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D" w:rsidRDefault="0017555D" w:rsidP="00B62464">
      <w:pPr>
        <w:overflowPunct w:val="0"/>
        <w:autoSpaceDE w:val="0"/>
        <w:autoSpaceDN w:val="0"/>
        <w:adjustRightInd w:val="0"/>
        <w:spacing w:after="0"/>
        <w:ind w:left="4860" w:right="-568"/>
        <w:textAlignment w:val="baseline"/>
        <w:rPr>
          <w:rFonts w:cs="Arial"/>
          <w:b/>
          <w:szCs w:val="24"/>
        </w:rPr>
      </w:pPr>
      <w:r w:rsidRPr="00AB79F3">
        <w:rPr>
          <w:rFonts w:cs="Arial"/>
          <w:b/>
          <w:szCs w:val="24"/>
        </w:rPr>
        <w:t>Βαθμός Ασφαλείας:</w:t>
      </w:r>
    </w:p>
    <w:p w:rsidR="00AE0E58" w:rsidRPr="00AB79F3" w:rsidRDefault="00AE0E58" w:rsidP="00B62464">
      <w:pPr>
        <w:overflowPunct w:val="0"/>
        <w:autoSpaceDE w:val="0"/>
        <w:autoSpaceDN w:val="0"/>
        <w:adjustRightInd w:val="0"/>
        <w:spacing w:after="0"/>
        <w:ind w:left="4860" w:right="-568"/>
        <w:textAlignment w:val="baseline"/>
        <w:rPr>
          <w:rFonts w:cs="Arial"/>
          <w:b/>
          <w:szCs w:val="24"/>
        </w:rPr>
      </w:pPr>
      <w:r w:rsidRPr="00AB79F3">
        <w:rPr>
          <w:rFonts w:cs="Arial"/>
          <w:b/>
          <w:szCs w:val="24"/>
        </w:rPr>
        <w:t>Να διατηρηθεί μέχρι:</w:t>
      </w:r>
      <w:r w:rsidR="009865AD">
        <w:rPr>
          <w:rFonts w:cs="Arial"/>
          <w:b/>
          <w:szCs w:val="24"/>
        </w:rPr>
        <w:t xml:space="preserve"> </w:t>
      </w:r>
      <w:r w:rsidR="00B62464">
        <w:rPr>
          <w:rFonts w:cs="Arial"/>
          <w:b/>
          <w:szCs w:val="24"/>
        </w:rPr>
        <w:t>31/12/201</w:t>
      </w:r>
      <w:r w:rsidR="00FE28C4">
        <w:rPr>
          <w:rFonts w:cs="Arial"/>
          <w:b/>
          <w:szCs w:val="24"/>
        </w:rPr>
        <w:t>8</w:t>
      </w:r>
    </w:p>
    <w:p w:rsidR="00AE0E58" w:rsidRPr="00AB79F3" w:rsidRDefault="005D2FDF" w:rsidP="00AE0E58">
      <w:pPr>
        <w:overflowPunct w:val="0"/>
        <w:autoSpaceDE w:val="0"/>
        <w:autoSpaceDN w:val="0"/>
        <w:adjustRightInd w:val="0"/>
        <w:spacing w:after="0"/>
        <w:textAlignment w:val="baseline"/>
        <w:rPr>
          <w:color w:val="FF0000"/>
          <w:szCs w:val="24"/>
        </w:rPr>
      </w:pPr>
      <w:r>
        <w:rPr>
          <w:noProof/>
          <w:color w:val="FF0000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6pt;margin-top:5.1pt;width:208.1pt;height:89.95pt;z-index:251657728;mso-width-relative:margin;mso-height-relative:margin" stroked="f" strokeweight="2.25pt">
            <v:stroke dashstyle="1 1" endcap="round"/>
            <v:textbox style="mso-next-textbox:#_x0000_s1028" inset="0,0,0,0">
              <w:txbxContent>
                <w:p w:rsidR="00995B88" w:rsidRPr="005B536D" w:rsidRDefault="00BE2599" w:rsidP="00AE0E58">
                  <w:pPr>
                    <w:spacing w:after="0"/>
                    <w:jc w:val="center"/>
                    <w:rPr>
                      <w:lang w:val="en-US"/>
                    </w:rPr>
                  </w:pPr>
                  <w:r>
                    <w:rPr>
                      <w:noProof/>
                      <w:lang w:eastAsia="el-GR"/>
                    </w:rPr>
                    <w:drawing>
                      <wp:inline distT="0" distB="0" distL="0" distR="0">
                        <wp:extent cx="406400" cy="406400"/>
                        <wp:effectExtent l="19050" t="0" r="0" b="0"/>
                        <wp:docPr id="1" name="Εικόνα 1" descr="ED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ED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0640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95B88" w:rsidRPr="00AE0E58" w:rsidRDefault="00995B88" w:rsidP="00AE0E58">
                  <w:pPr>
                    <w:spacing w:after="0"/>
                    <w:jc w:val="center"/>
                    <w:rPr>
                      <w:szCs w:val="24"/>
                    </w:rPr>
                  </w:pPr>
                  <w:r w:rsidRPr="00AE0E58">
                    <w:rPr>
                      <w:szCs w:val="24"/>
                    </w:rPr>
                    <w:t>ΕΛΛΗΝΙΚΗ ΔΗΜΟΚΡΑΤΙΑ</w:t>
                  </w:r>
                </w:p>
                <w:p w:rsidR="00995B88" w:rsidRPr="008D61C2" w:rsidRDefault="00995B88" w:rsidP="00AE0E58">
                  <w:pPr>
                    <w:spacing w:after="0"/>
                    <w:jc w:val="center"/>
                  </w:pPr>
                  <w:r w:rsidRPr="00AB79F3">
                    <w:t xml:space="preserve">ΥΠΟΥΡΓΕΙΟ  </w:t>
                  </w:r>
                  <w:r w:rsidRPr="008D61C2">
                    <w:t>ΠΑΙΔΕΙΑΣ</w:t>
                  </w:r>
                  <w:r w:rsidR="008D61C2" w:rsidRPr="008D61C2">
                    <w:t xml:space="preserve"> ΚΑΙ ΘΡΗΣΚΕΥΜΑΤΩΝ,</w:t>
                  </w:r>
                </w:p>
                <w:p w:rsidR="00995B88" w:rsidRPr="008D61C2" w:rsidRDefault="008D61C2" w:rsidP="00AE0E58">
                  <w:pPr>
                    <w:spacing w:after="0"/>
                    <w:jc w:val="center"/>
                  </w:pPr>
                  <w:r w:rsidRPr="008D61C2">
                    <w:t>ΠΟΛΙΤΙΣΜΟΥ</w:t>
                  </w:r>
                  <w:r w:rsidR="00995B88" w:rsidRPr="008D61C2">
                    <w:t xml:space="preserve"> ΚΑΙ </w:t>
                  </w:r>
                  <w:r w:rsidRPr="008D61C2">
                    <w:t>ΑΘΛΗΤΙΣΜΟΥ</w:t>
                  </w:r>
                </w:p>
                <w:p w:rsidR="00995B88" w:rsidRPr="005B536D" w:rsidRDefault="00995B88" w:rsidP="00AE0E58">
                  <w:pPr>
                    <w:spacing w:after="0"/>
                    <w:jc w:val="center"/>
                    <w:rPr>
                      <w:sz w:val="20"/>
                    </w:rPr>
                  </w:pPr>
                  <w:r w:rsidRPr="00AB79F3">
                    <w:rPr>
                      <w:sz w:val="20"/>
                    </w:rPr>
                    <w:t>-----</w:t>
                  </w:r>
                </w:p>
                <w:p w:rsidR="00995B88" w:rsidRPr="005B536D" w:rsidRDefault="00995B88" w:rsidP="00AE0E58">
                  <w:pPr>
                    <w:jc w:val="center"/>
                    <w:rPr>
                      <w:sz w:val="20"/>
                    </w:rPr>
                  </w:pPr>
                  <w:r w:rsidRPr="005B536D">
                    <w:rPr>
                      <w:sz w:val="20"/>
                    </w:rPr>
                    <w:t>-----</w:t>
                  </w:r>
                </w:p>
                <w:p w:rsidR="00995B88" w:rsidRPr="005B536D" w:rsidRDefault="00995B88" w:rsidP="00AE0E58"/>
              </w:txbxContent>
            </v:textbox>
          </v:shape>
        </w:pict>
      </w:r>
      <w:r w:rsidR="00AE0E58" w:rsidRPr="00AB79F3">
        <w:rPr>
          <w:color w:val="FF0000"/>
          <w:szCs w:val="24"/>
        </w:rPr>
        <w:t xml:space="preserve"> </w:t>
      </w:r>
    </w:p>
    <w:p w:rsidR="00AE0E58" w:rsidRPr="00AB79F3" w:rsidRDefault="00AE0E58" w:rsidP="00AE0E58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szCs w:val="24"/>
        </w:rPr>
      </w:pPr>
    </w:p>
    <w:p w:rsidR="00AE0E58" w:rsidRPr="00AB79F3" w:rsidRDefault="00AE0E58" w:rsidP="00AE0E58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szCs w:val="24"/>
        </w:rPr>
      </w:pPr>
    </w:p>
    <w:p w:rsidR="00AE0E58" w:rsidRDefault="00AE0E58" w:rsidP="00AE0E58">
      <w:pPr>
        <w:overflowPunct w:val="0"/>
        <w:autoSpaceDE w:val="0"/>
        <w:autoSpaceDN w:val="0"/>
        <w:adjustRightInd w:val="0"/>
        <w:spacing w:before="60" w:after="0"/>
        <w:jc w:val="center"/>
        <w:textAlignment w:val="baseline"/>
        <w:rPr>
          <w:szCs w:val="24"/>
        </w:rPr>
      </w:pPr>
    </w:p>
    <w:p w:rsidR="00FE28C4" w:rsidRPr="00AB79F3" w:rsidRDefault="00FE28C4" w:rsidP="00AE0E58">
      <w:pPr>
        <w:overflowPunct w:val="0"/>
        <w:autoSpaceDE w:val="0"/>
        <w:autoSpaceDN w:val="0"/>
        <w:adjustRightInd w:val="0"/>
        <w:spacing w:before="60" w:after="0"/>
        <w:jc w:val="center"/>
        <w:textAlignment w:val="baseline"/>
        <w:rPr>
          <w:szCs w:val="24"/>
        </w:rPr>
      </w:pPr>
    </w:p>
    <w:p w:rsidR="00AE0E58" w:rsidRPr="00AB79F3" w:rsidRDefault="00AE0E58" w:rsidP="00AE0E58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sz w:val="20"/>
        </w:rPr>
      </w:pPr>
    </w:p>
    <w:p w:rsidR="00AE0E58" w:rsidRPr="00AB79F3" w:rsidRDefault="005D2FDF" w:rsidP="00AE0E58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sz w:val="20"/>
        </w:rPr>
      </w:pPr>
      <w:r w:rsidRPr="005D2FDF">
        <w:rPr>
          <w:noProof/>
          <w:color w:val="FF0000"/>
          <w:szCs w:val="24"/>
        </w:rPr>
        <w:pict>
          <v:shape id="_x0000_s1026" type="#_x0000_t202" style="position:absolute;left:0;text-align:left;margin-left:-36pt;margin-top:8pt;width:209pt;height:53.35pt;z-index:251655680;mso-width-relative:margin;mso-height-relative:margin" stroked="f" strokeweight="2.25pt">
            <v:stroke dashstyle="1 1" endcap="round"/>
            <v:textbox style="mso-next-textbox:#_x0000_s1026">
              <w:txbxContent>
                <w:p w:rsidR="00995B88" w:rsidRPr="00AB79F3" w:rsidRDefault="00995B88" w:rsidP="00AE0E58">
                  <w:pPr>
                    <w:spacing w:after="0"/>
                    <w:jc w:val="center"/>
                    <w:rPr>
                      <w:sz w:val="20"/>
                    </w:rPr>
                  </w:pPr>
                  <w:r w:rsidRPr="00AB79F3">
                    <w:rPr>
                      <w:sz w:val="20"/>
                    </w:rPr>
                    <w:t>ΓΕΝΙΚΗ Δ</w:t>
                  </w:r>
                  <w:r w:rsidR="00E76DFF">
                    <w:rPr>
                      <w:sz w:val="20"/>
                    </w:rPr>
                    <w:t>ΙΕΥΘΥ</w:t>
                  </w:r>
                  <w:r w:rsidRPr="00AB79F3">
                    <w:rPr>
                      <w:sz w:val="20"/>
                    </w:rPr>
                    <w:t>ΝΣΗ ΟΙΚΟΝ</w:t>
                  </w:r>
                  <w:r w:rsidR="00E76DFF">
                    <w:rPr>
                      <w:sz w:val="20"/>
                    </w:rPr>
                    <w:t>ΟΜΙΚΩΝ</w:t>
                  </w:r>
                  <w:r w:rsidRPr="00AB79F3">
                    <w:rPr>
                      <w:sz w:val="20"/>
                    </w:rPr>
                    <w:t xml:space="preserve"> ΥΠ</w:t>
                  </w:r>
                  <w:r w:rsidR="00E76DFF">
                    <w:rPr>
                      <w:sz w:val="20"/>
                    </w:rPr>
                    <w:t>ΗΡΕΣΙΩΝ</w:t>
                  </w:r>
                  <w:r w:rsidRPr="00AB79F3">
                    <w:rPr>
                      <w:sz w:val="20"/>
                    </w:rPr>
                    <w:t xml:space="preserve"> </w:t>
                  </w:r>
                </w:p>
                <w:p w:rsidR="00995B88" w:rsidRPr="00AB79F3" w:rsidRDefault="00995B88" w:rsidP="00AE0E58">
                  <w:pPr>
                    <w:spacing w:after="0"/>
                    <w:jc w:val="center"/>
                    <w:rPr>
                      <w:sz w:val="20"/>
                    </w:rPr>
                  </w:pPr>
                  <w:r w:rsidRPr="00AB79F3">
                    <w:rPr>
                      <w:sz w:val="20"/>
                    </w:rPr>
                    <w:t xml:space="preserve">ΔΙΕΥΘΥΝΣΗ </w:t>
                  </w:r>
                  <w:r>
                    <w:rPr>
                      <w:sz w:val="20"/>
                    </w:rPr>
                    <w:t>ΟΙΚΟΝ</w:t>
                  </w:r>
                  <w:r w:rsidR="00E76DFF">
                    <w:rPr>
                      <w:sz w:val="20"/>
                    </w:rPr>
                    <w:t>ΟΜΙΚΩΝ</w:t>
                  </w:r>
                  <w:r>
                    <w:rPr>
                      <w:sz w:val="20"/>
                    </w:rPr>
                    <w:t xml:space="preserve"> ΥΠΟΘΕΣΕΩΝ</w:t>
                  </w:r>
                </w:p>
                <w:p w:rsidR="00995B88" w:rsidRPr="00AB79F3" w:rsidRDefault="00995B88" w:rsidP="00AE0E58">
                  <w:pPr>
                    <w:spacing w:after="0"/>
                    <w:jc w:val="center"/>
                    <w:rPr>
                      <w:sz w:val="20"/>
                    </w:rPr>
                  </w:pPr>
                  <w:r w:rsidRPr="00AB79F3">
                    <w:rPr>
                      <w:sz w:val="20"/>
                    </w:rPr>
                    <w:t>ΤΜ</w:t>
                  </w:r>
                  <w:r>
                    <w:rPr>
                      <w:sz w:val="20"/>
                    </w:rPr>
                    <w:t>ΗΜΑ Γ’</w:t>
                  </w:r>
                </w:p>
                <w:p w:rsidR="00995B88" w:rsidRPr="00AB79F3" w:rsidRDefault="00995B88" w:rsidP="00AE0E58">
                  <w:pPr>
                    <w:jc w:val="center"/>
                    <w:rPr>
                      <w:sz w:val="20"/>
                    </w:rPr>
                  </w:pPr>
                  <w:r w:rsidRPr="00AB79F3">
                    <w:rPr>
                      <w:sz w:val="20"/>
                    </w:rPr>
                    <w:t xml:space="preserve"> </w:t>
                  </w:r>
                </w:p>
                <w:p w:rsidR="00995B88" w:rsidRPr="00AB79F3" w:rsidRDefault="00995B88" w:rsidP="00AE0E58">
                  <w:pPr>
                    <w:jc w:val="center"/>
                    <w:rPr>
                      <w:sz w:val="20"/>
                    </w:rPr>
                  </w:pPr>
                  <w:r w:rsidRPr="00AB79F3">
                    <w:rPr>
                      <w:sz w:val="20"/>
                    </w:rPr>
                    <w:t>ΤΜΗΜΑ ΠΡΟΣΩΠΙΚΟΥ</w:t>
                  </w:r>
                </w:p>
                <w:p w:rsidR="00995B88" w:rsidRPr="00AB79F3" w:rsidRDefault="00995B88" w:rsidP="00AE0E58">
                  <w:pPr>
                    <w:jc w:val="center"/>
                    <w:rPr>
                      <w:sz w:val="20"/>
                    </w:rPr>
                  </w:pPr>
                  <w:r w:rsidRPr="00AB79F3">
                    <w:rPr>
                      <w:sz w:val="20"/>
                    </w:rPr>
                    <w:t xml:space="preserve"> </w:t>
                  </w:r>
                </w:p>
                <w:p w:rsidR="00995B88" w:rsidRPr="00AB79F3" w:rsidRDefault="00995B88" w:rsidP="00AE0E58">
                  <w:pPr>
                    <w:jc w:val="center"/>
                    <w:rPr>
                      <w:sz w:val="20"/>
                    </w:rPr>
                  </w:pPr>
                </w:p>
                <w:p w:rsidR="00995B88" w:rsidRPr="00AB79F3" w:rsidRDefault="00995B88" w:rsidP="00AE0E58">
                  <w:pPr>
                    <w:jc w:val="center"/>
                    <w:rPr>
                      <w:sz w:val="20"/>
                    </w:rPr>
                  </w:pPr>
                </w:p>
                <w:p w:rsidR="00995B88" w:rsidRPr="00AB79F3" w:rsidRDefault="00995B88" w:rsidP="00AE0E58">
                  <w:pPr>
                    <w:jc w:val="center"/>
                    <w:rPr>
                      <w:b/>
                      <w:sz w:val="20"/>
                    </w:rPr>
                  </w:pPr>
                  <w:r w:rsidRPr="00AB79F3">
                    <w:rPr>
                      <w:b/>
                      <w:sz w:val="20"/>
                    </w:rPr>
                    <w:t xml:space="preserve"> </w:t>
                  </w:r>
                </w:p>
                <w:p w:rsidR="00995B88" w:rsidRPr="00AB79F3" w:rsidRDefault="00995B88" w:rsidP="00AE0E58">
                  <w:pPr>
                    <w:jc w:val="center"/>
                    <w:rPr>
                      <w:sz w:val="20"/>
                    </w:rPr>
                  </w:pPr>
                </w:p>
                <w:p w:rsidR="00995B88" w:rsidRPr="00AB79F3" w:rsidRDefault="00995B88" w:rsidP="00AE0E58"/>
                <w:p w:rsidR="00995B88" w:rsidRPr="00AB79F3" w:rsidRDefault="00995B88" w:rsidP="00AE0E58"/>
              </w:txbxContent>
            </v:textbox>
          </v:shape>
        </w:pict>
      </w:r>
    </w:p>
    <w:p w:rsidR="00AE0E58" w:rsidRPr="00687169" w:rsidRDefault="005D2FDF" w:rsidP="00AE0E58">
      <w:pPr>
        <w:overflowPunct w:val="0"/>
        <w:autoSpaceDE w:val="0"/>
        <w:autoSpaceDN w:val="0"/>
        <w:adjustRightInd w:val="0"/>
        <w:spacing w:after="0"/>
        <w:textAlignment w:val="baseline"/>
        <w:rPr>
          <w:szCs w:val="24"/>
        </w:rPr>
      </w:pPr>
      <w:r w:rsidRPr="005D2FDF">
        <w:rPr>
          <w:rFonts w:ascii="Arial" w:hAnsi="Arial" w:cs="Arial"/>
          <w:b/>
          <w:noProof/>
          <w:szCs w:val="24"/>
        </w:rPr>
        <w:pict>
          <v:shape id="_x0000_s1029" type="#_x0000_t202" style="position:absolute;margin-left:243pt;margin-top:2.2pt;width:207pt;height:54pt;z-index:251658752" filled="f" stroked="f">
            <v:textbox style="mso-next-textbox:#_x0000_s1029">
              <w:txbxContent>
                <w:p w:rsidR="00995B88" w:rsidRPr="00687169" w:rsidRDefault="00995B88" w:rsidP="008C1030">
                  <w:pPr>
                    <w:tabs>
                      <w:tab w:val="left" w:pos="6379"/>
                    </w:tabs>
                    <w:spacing w:after="0" w:line="240" w:lineRule="auto"/>
                    <w:rPr>
                      <w:rFonts w:cs="Arial"/>
                      <w:b/>
                    </w:rPr>
                  </w:pPr>
                  <w:r w:rsidRPr="00687169">
                    <w:rPr>
                      <w:rFonts w:cs="Arial"/>
                      <w:b/>
                    </w:rPr>
                    <w:t xml:space="preserve">Μαρούσι, </w:t>
                  </w:r>
                  <w:r w:rsidR="00171516" w:rsidRPr="00687169">
                    <w:rPr>
                      <w:rFonts w:cs="Arial"/>
                      <w:b/>
                    </w:rPr>
                    <w:t xml:space="preserve">  </w:t>
                  </w:r>
                  <w:r w:rsidR="00635313" w:rsidRPr="00687169">
                    <w:rPr>
                      <w:rFonts w:cs="Arial"/>
                      <w:b/>
                    </w:rPr>
                    <w:t xml:space="preserve">  </w:t>
                  </w:r>
                  <w:r w:rsidR="009865AD" w:rsidRPr="00687169">
                    <w:rPr>
                      <w:rFonts w:cs="Arial"/>
                      <w:b/>
                    </w:rPr>
                    <w:t xml:space="preserve">     </w:t>
                  </w:r>
                  <w:r w:rsidR="00E12CEC" w:rsidRPr="00687169">
                    <w:rPr>
                      <w:rFonts w:cs="Arial"/>
                      <w:b/>
                    </w:rPr>
                    <w:t xml:space="preserve">     </w:t>
                  </w:r>
                  <w:r w:rsidR="0039132D" w:rsidRPr="00687169">
                    <w:rPr>
                      <w:rFonts w:cs="Arial"/>
                      <w:b/>
                    </w:rPr>
                    <w:t xml:space="preserve">  </w:t>
                  </w:r>
                  <w:r w:rsidR="00037F4B">
                    <w:rPr>
                      <w:rFonts w:cs="Arial"/>
                      <w:b/>
                    </w:rPr>
                    <w:t xml:space="preserve"> </w:t>
                  </w:r>
                  <w:r w:rsidR="00541A9D" w:rsidRPr="00D4397A">
                    <w:rPr>
                      <w:rFonts w:cs="Arial"/>
                      <w:b/>
                    </w:rPr>
                    <w:t>2</w:t>
                  </w:r>
                  <w:r w:rsidR="00412DC4">
                    <w:rPr>
                      <w:rFonts w:cs="Arial"/>
                      <w:b/>
                    </w:rPr>
                    <w:t>9</w:t>
                  </w:r>
                  <w:r w:rsidR="00DF1E4B" w:rsidRPr="00687169">
                    <w:rPr>
                      <w:rFonts w:cs="Arial"/>
                      <w:b/>
                    </w:rPr>
                    <w:t xml:space="preserve"> </w:t>
                  </w:r>
                  <w:r w:rsidR="00171516" w:rsidRPr="00687169">
                    <w:rPr>
                      <w:rFonts w:cs="Arial"/>
                      <w:b/>
                    </w:rPr>
                    <w:t xml:space="preserve">/ </w:t>
                  </w:r>
                  <w:r w:rsidR="00541A9D" w:rsidRPr="00D4397A">
                    <w:rPr>
                      <w:rFonts w:cs="Arial"/>
                      <w:b/>
                    </w:rPr>
                    <w:t>3</w:t>
                  </w:r>
                  <w:r w:rsidR="00171516" w:rsidRPr="00687169">
                    <w:rPr>
                      <w:rFonts w:cs="Arial"/>
                      <w:b/>
                    </w:rPr>
                    <w:t xml:space="preserve"> / 201</w:t>
                  </w:r>
                  <w:r w:rsidR="00843C5F">
                    <w:rPr>
                      <w:rFonts w:cs="Arial"/>
                      <w:b/>
                    </w:rPr>
                    <w:t>3</w:t>
                  </w:r>
                  <w:r w:rsidRPr="00687169">
                    <w:rPr>
                      <w:rFonts w:cs="Arial"/>
                      <w:b/>
                    </w:rPr>
                    <w:tab/>
                    <w:t xml:space="preserve">Μαρούσι, </w:t>
                  </w:r>
                </w:p>
                <w:p w:rsidR="00995B88" w:rsidRPr="00687169" w:rsidRDefault="00995B88" w:rsidP="008C1030">
                  <w:pPr>
                    <w:tabs>
                      <w:tab w:val="left" w:pos="6379"/>
                    </w:tabs>
                    <w:spacing w:after="0" w:line="240" w:lineRule="auto"/>
                    <w:ind w:right="-142"/>
                    <w:rPr>
                      <w:rFonts w:cs="Arial"/>
                    </w:rPr>
                  </w:pPr>
                  <w:proofErr w:type="spellStart"/>
                  <w:r w:rsidRPr="00687169">
                    <w:rPr>
                      <w:rFonts w:cs="Arial"/>
                      <w:b/>
                    </w:rPr>
                    <w:t>Αρ.Πρωτ</w:t>
                  </w:r>
                  <w:proofErr w:type="spellEnd"/>
                  <w:r w:rsidRPr="00687169">
                    <w:rPr>
                      <w:rFonts w:cs="Arial"/>
                      <w:b/>
                    </w:rPr>
                    <w:t xml:space="preserve">.      </w:t>
                  </w:r>
                  <w:r w:rsidR="00241006" w:rsidRPr="00687169">
                    <w:rPr>
                      <w:rFonts w:cs="Arial"/>
                      <w:b/>
                    </w:rPr>
                    <w:t xml:space="preserve">        </w:t>
                  </w:r>
                  <w:r w:rsidR="007E1986" w:rsidRPr="00687169">
                    <w:rPr>
                      <w:rFonts w:cs="Arial"/>
                      <w:b/>
                    </w:rPr>
                    <w:t xml:space="preserve">   </w:t>
                  </w:r>
                  <w:r w:rsidR="00241006" w:rsidRPr="00687169">
                    <w:rPr>
                      <w:rFonts w:cs="Arial"/>
                      <w:b/>
                    </w:rPr>
                    <w:t xml:space="preserve">  </w:t>
                  </w:r>
                  <w:r w:rsidRPr="00687169">
                    <w:rPr>
                      <w:rFonts w:cs="Arial"/>
                      <w:b/>
                    </w:rPr>
                    <w:t xml:space="preserve">Βαθμός </w:t>
                  </w:r>
                  <w:proofErr w:type="spellStart"/>
                  <w:r w:rsidRPr="00687169">
                    <w:rPr>
                      <w:rFonts w:cs="Arial"/>
                      <w:b/>
                    </w:rPr>
                    <w:t>Προτερ</w:t>
                  </w:r>
                  <w:proofErr w:type="spellEnd"/>
                  <w:r w:rsidRPr="00687169">
                    <w:rPr>
                      <w:rFonts w:cs="Arial"/>
                      <w:b/>
                    </w:rPr>
                    <w:t>.</w:t>
                  </w:r>
                  <w:r w:rsidRPr="00687169">
                    <w:rPr>
                      <w:rFonts w:cs="Arial"/>
                      <w:b/>
                    </w:rPr>
                    <w:tab/>
                  </w:r>
                  <w:proofErr w:type="spellStart"/>
                  <w:r w:rsidRPr="00687169">
                    <w:rPr>
                      <w:rFonts w:cs="Arial"/>
                      <w:b/>
                    </w:rPr>
                    <w:t>Αρ.Πρωτ</w:t>
                  </w:r>
                  <w:proofErr w:type="spellEnd"/>
                  <w:r w:rsidRPr="00687169">
                    <w:rPr>
                      <w:rFonts w:cs="Arial"/>
                      <w:b/>
                    </w:rPr>
                    <w:t xml:space="preserve">.  Βαθμός </w:t>
                  </w:r>
                  <w:proofErr w:type="spellStart"/>
                  <w:r w:rsidRPr="00687169">
                    <w:rPr>
                      <w:rFonts w:cs="Arial"/>
                      <w:b/>
                    </w:rPr>
                    <w:t>Προτερ</w:t>
                  </w:r>
                  <w:proofErr w:type="spellEnd"/>
                  <w:r w:rsidRPr="00687169">
                    <w:rPr>
                      <w:rFonts w:cs="Arial"/>
                      <w:b/>
                    </w:rPr>
                    <w:t>.</w:t>
                  </w:r>
                </w:p>
                <w:p w:rsidR="00995B88" w:rsidRPr="00AB19E1" w:rsidRDefault="00A94ECD" w:rsidP="008C1030">
                  <w:pPr>
                    <w:spacing w:after="0" w:line="240" w:lineRule="auto"/>
                    <w:rPr>
                      <w:b/>
                      <w:u w:val="single"/>
                    </w:rPr>
                  </w:pPr>
                  <w:r w:rsidRPr="00687169">
                    <w:rPr>
                      <w:b/>
                    </w:rPr>
                    <w:t>Φ.100</w:t>
                  </w:r>
                  <w:r w:rsidR="00537130" w:rsidRPr="00687169">
                    <w:rPr>
                      <w:b/>
                    </w:rPr>
                    <w:t xml:space="preserve"> </w:t>
                  </w:r>
                  <w:r w:rsidR="00171516" w:rsidRPr="00687169">
                    <w:rPr>
                      <w:b/>
                    </w:rPr>
                    <w:t>/</w:t>
                  </w:r>
                  <w:r w:rsidR="00522331" w:rsidRPr="00687169">
                    <w:rPr>
                      <w:b/>
                    </w:rPr>
                    <w:t xml:space="preserve"> </w:t>
                  </w:r>
                  <w:r w:rsidR="000860DE">
                    <w:rPr>
                      <w:b/>
                      <w:lang w:val="en-US"/>
                    </w:rPr>
                    <w:t>42768</w:t>
                  </w:r>
                  <w:r w:rsidR="009865AD" w:rsidRPr="00687169">
                    <w:rPr>
                      <w:b/>
                    </w:rPr>
                    <w:t xml:space="preserve"> </w:t>
                  </w:r>
                  <w:r w:rsidR="00995B88" w:rsidRPr="00687169">
                    <w:rPr>
                      <w:b/>
                    </w:rPr>
                    <w:t>/</w:t>
                  </w:r>
                  <w:r w:rsidR="00B05D0D" w:rsidRPr="00687169">
                    <w:rPr>
                      <w:b/>
                    </w:rPr>
                    <w:t xml:space="preserve"> </w:t>
                  </w:r>
                  <w:r w:rsidR="00995B88" w:rsidRPr="00687169">
                    <w:rPr>
                      <w:b/>
                    </w:rPr>
                    <w:t>ΙΒ</w:t>
                  </w:r>
                  <w:r w:rsidR="00171516" w:rsidRPr="00687169">
                    <w:rPr>
                      <w:b/>
                    </w:rPr>
                    <w:t xml:space="preserve"> </w:t>
                  </w:r>
                  <w:r w:rsidRPr="00687169">
                    <w:rPr>
                      <w:b/>
                    </w:rPr>
                    <w:t xml:space="preserve">  </w:t>
                  </w:r>
                  <w:r w:rsidR="003B1601" w:rsidRPr="00687169">
                    <w:rPr>
                      <w:b/>
                    </w:rPr>
                    <w:t xml:space="preserve">    </w:t>
                  </w:r>
                  <w:r w:rsidR="002B587F" w:rsidRPr="00AB19E1">
                    <w:rPr>
                      <w:b/>
                      <w:u w:val="single"/>
                    </w:rPr>
                    <w:t xml:space="preserve"> </w:t>
                  </w:r>
                </w:p>
                <w:p w:rsidR="00995B88" w:rsidRPr="00AB79F3" w:rsidRDefault="00995B88" w:rsidP="00AE0E58">
                  <w:pPr>
                    <w:tabs>
                      <w:tab w:val="left" w:pos="6379"/>
                      <w:tab w:val="left" w:pos="7655"/>
                    </w:tabs>
                    <w:rPr>
                      <w:rFonts w:cs="Arial"/>
                      <w:b/>
                    </w:rPr>
                  </w:pPr>
                  <w:r w:rsidRPr="00AB79F3">
                    <w:rPr>
                      <w:rFonts w:cs="Arial"/>
                      <w:b/>
                    </w:rPr>
                    <w:tab/>
                    <w:t>Φ.908/                  / Η</w:t>
                  </w:r>
                </w:p>
                <w:p w:rsidR="00995B88" w:rsidRPr="00AB79F3" w:rsidRDefault="00995B88" w:rsidP="00AE0E58"/>
              </w:txbxContent>
            </v:textbox>
          </v:shape>
        </w:pict>
      </w:r>
    </w:p>
    <w:p w:rsidR="00AE0E58" w:rsidRPr="00687169" w:rsidRDefault="00AE0E58" w:rsidP="00AE0E58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sz w:val="20"/>
        </w:rPr>
      </w:pPr>
    </w:p>
    <w:p w:rsidR="00AE0E58" w:rsidRPr="00687169" w:rsidRDefault="005D2FDF" w:rsidP="00541A9D">
      <w:pPr>
        <w:overflowPunct w:val="0"/>
        <w:autoSpaceDE w:val="0"/>
        <w:autoSpaceDN w:val="0"/>
        <w:adjustRightInd w:val="0"/>
        <w:ind w:left="720" w:right="-279"/>
        <w:textAlignment w:val="baseline"/>
        <w:rPr>
          <w:szCs w:val="24"/>
        </w:rPr>
      </w:pPr>
      <w:r w:rsidRPr="005D2FDF">
        <w:rPr>
          <w:noProof/>
          <w:color w:val="FF0000"/>
          <w:szCs w:val="24"/>
        </w:rPr>
        <w:pict>
          <v:shape id="_x0000_s1027" type="#_x0000_t202" style="position:absolute;left:0;text-align:left;margin-left:-36pt;margin-top:14.2pt;width:194.25pt;height:87.2pt;z-index:251656704;mso-width-relative:margin;mso-height-relative:margin" stroked="f" strokeweight="2.25pt">
            <v:stroke dashstyle="1 1" endcap="round"/>
            <v:textbox style="mso-next-textbox:#_x0000_s1027">
              <w:txbxContent>
                <w:p w:rsidR="00995B88" w:rsidRPr="00AB79F3" w:rsidRDefault="00995B88" w:rsidP="00AE0E58">
                  <w:pPr>
                    <w:spacing w:after="0"/>
                    <w:jc w:val="center"/>
                    <w:rPr>
                      <w:sz w:val="20"/>
                    </w:rPr>
                  </w:pPr>
                  <w:r w:rsidRPr="00AB79F3">
                    <w:rPr>
                      <w:sz w:val="20"/>
                    </w:rPr>
                    <w:t>-----</w:t>
                  </w:r>
                </w:p>
                <w:p w:rsidR="00995B88" w:rsidRPr="00AB79F3" w:rsidRDefault="00995B88" w:rsidP="00AE0E58">
                  <w:pPr>
                    <w:spacing w:after="0"/>
                    <w:rPr>
                      <w:sz w:val="20"/>
                    </w:rPr>
                  </w:pPr>
                  <w:proofErr w:type="spellStart"/>
                  <w:r w:rsidRPr="00AB79F3">
                    <w:rPr>
                      <w:sz w:val="20"/>
                    </w:rPr>
                    <w:t>Ταχ</w:t>
                  </w:r>
                  <w:proofErr w:type="spellEnd"/>
                  <w:r w:rsidRPr="00AB79F3">
                    <w:rPr>
                      <w:sz w:val="20"/>
                    </w:rPr>
                    <w:t>. Δ/</w:t>
                  </w:r>
                  <w:proofErr w:type="spellStart"/>
                  <w:r w:rsidRPr="00AB79F3">
                    <w:rPr>
                      <w:sz w:val="20"/>
                    </w:rPr>
                    <w:t>νση</w:t>
                  </w:r>
                  <w:proofErr w:type="spellEnd"/>
                  <w:r w:rsidRPr="00AB79F3">
                    <w:rPr>
                      <w:sz w:val="20"/>
                    </w:rPr>
                    <w:t>: Α. Παπανδρέου 37</w:t>
                  </w:r>
                </w:p>
                <w:p w:rsidR="00995B88" w:rsidRPr="00AB79F3" w:rsidRDefault="00995B88" w:rsidP="00AE0E58">
                  <w:pPr>
                    <w:spacing w:after="0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Τ.Κ. – Πόλη: 151 </w:t>
                  </w:r>
                  <w:r w:rsidRPr="00AE0E58">
                    <w:rPr>
                      <w:sz w:val="20"/>
                    </w:rPr>
                    <w:t>80</w:t>
                  </w:r>
                  <w:r w:rsidRPr="00AB79F3">
                    <w:rPr>
                      <w:sz w:val="20"/>
                    </w:rPr>
                    <w:t xml:space="preserve"> Μαρούσι</w:t>
                  </w:r>
                </w:p>
                <w:p w:rsidR="00AE02E3" w:rsidRPr="00713D3A" w:rsidRDefault="00645CC3" w:rsidP="00645CC3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687169">
                    <w:rPr>
                      <w:sz w:val="20"/>
                      <w:szCs w:val="20"/>
                    </w:rPr>
                    <w:t xml:space="preserve">Πληροφορίες:   </w:t>
                  </w:r>
                  <w:r w:rsidR="00713D3A" w:rsidRPr="00713D3A">
                    <w:rPr>
                      <w:sz w:val="20"/>
                      <w:szCs w:val="20"/>
                    </w:rPr>
                    <w:t xml:space="preserve"> </w:t>
                  </w:r>
                </w:p>
                <w:p w:rsidR="00713D3A" w:rsidRDefault="009865AD" w:rsidP="00AE02E3">
                  <w:pPr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687169">
                    <w:rPr>
                      <w:sz w:val="20"/>
                      <w:szCs w:val="20"/>
                    </w:rPr>
                    <w:t xml:space="preserve">Τηλέφωνο:         </w:t>
                  </w:r>
                </w:p>
                <w:p w:rsidR="00AE02E3" w:rsidRDefault="00AE02E3" w:rsidP="00AE02E3">
                  <w:pPr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  <w:r w:rsidRPr="00713D3A">
                    <w:rPr>
                      <w:b/>
                      <w:sz w:val="20"/>
                      <w:szCs w:val="20"/>
                      <w:u w:val="single"/>
                    </w:rPr>
                    <w:t>210</w:t>
                  </w:r>
                  <w:r w:rsidR="0011126C" w:rsidRPr="00713D3A">
                    <w:rPr>
                      <w:b/>
                      <w:sz w:val="20"/>
                      <w:szCs w:val="20"/>
                      <w:u w:val="single"/>
                    </w:rPr>
                    <w:t>-</w:t>
                  </w:r>
                  <w:r w:rsidRPr="00713D3A">
                    <w:rPr>
                      <w:b/>
                      <w:sz w:val="20"/>
                      <w:szCs w:val="20"/>
                      <w:u w:val="single"/>
                    </w:rPr>
                    <w:t>344</w:t>
                  </w:r>
                  <w:r w:rsidR="009865AD" w:rsidRPr="00713D3A">
                    <w:rPr>
                      <w:sz w:val="20"/>
                      <w:szCs w:val="20"/>
                    </w:rPr>
                    <w:t>345</w:t>
                  </w:r>
                  <w:r w:rsidRPr="00713D3A">
                    <w:rPr>
                      <w:sz w:val="20"/>
                      <w:szCs w:val="20"/>
                    </w:rPr>
                    <w:t>9</w:t>
                  </w:r>
                  <w:r w:rsidR="00713D3A">
                    <w:rPr>
                      <w:sz w:val="20"/>
                      <w:szCs w:val="20"/>
                      <w:lang w:val="en-US"/>
                    </w:rPr>
                    <w:t>/3423/2809/3071/3065</w:t>
                  </w:r>
                </w:p>
                <w:p w:rsidR="00713D3A" w:rsidRPr="00713D3A" w:rsidRDefault="00713D3A" w:rsidP="00AE02E3">
                  <w:pPr>
                    <w:spacing w:after="0" w:line="240" w:lineRule="auto"/>
                    <w:rPr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</w:p>
    <w:tbl>
      <w:tblPr>
        <w:tblpPr w:leftFromText="180" w:rightFromText="180" w:vertAnchor="text" w:horzAnchor="page" w:tblpX="5319" w:tblpY="40"/>
        <w:tblW w:w="5637" w:type="dxa"/>
        <w:tblLook w:val="0000"/>
      </w:tblPr>
      <w:tblGrid>
        <w:gridCol w:w="807"/>
        <w:gridCol w:w="4830"/>
      </w:tblGrid>
      <w:tr w:rsidR="00541A9D" w:rsidRPr="00541A9D" w:rsidTr="00541A9D">
        <w:trPr>
          <w:trHeight w:val="1647"/>
        </w:trPr>
        <w:tc>
          <w:tcPr>
            <w:tcW w:w="807" w:type="dxa"/>
          </w:tcPr>
          <w:p w:rsidR="00541A9D" w:rsidRPr="00687169" w:rsidRDefault="00541A9D" w:rsidP="00541A9D">
            <w:pPr>
              <w:spacing w:after="0" w:line="240" w:lineRule="auto"/>
              <w:jc w:val="right"/>
              <w:rPr>
                <w:b/>
              </w:rPr>
            </w:pPr>
            <w:r w:rsidRPr="00687169">
              <w:rPr>
                <w:b/>
              </w:rPr>
              <w:t xml:space="preserve">ΠΡΟΣ: </w:t>
            </w:r>
          </w:p>
          <w:p w:rsidR="00541A9D" w:rsidRPr="00687169" w:rsidRDefault="00541A9D" w:rsidP="00541A9D">
            <w:pPr>
              <w:snapToGrid w:val="0"/>
              <w:spacing w:after="0" w:line="240" w:lineRule="auto"/>
              <w:rPr>
                <w:b/>
                <w:color w:val="0000CC"/>
              </w:rPr>
            </w:pPr>
          </w:p>
        </w:tc>
        <w:tc>
          <w:tcPr>
            <w:tcW w:w="4830" w:type="dxa"/>
          </w:tcPr>
          <w:p w:rsidR="00541A9D" w:rsidRPr="00541A9D" w:rsidRDefault="00541A9D" w:rsidP="00541A9D">
            <w:pPr>
              <w:spacing w:line="240" w:lineRule="auto"/>
              <w:ind w:right="-958"/>
              <w:rPr>
                <w:sz w:val="20"/>
                <w:szCs w:val="20"/>
              </w:rPr>
            </w:pPr>
            <w:r w:rsidRPr="00541A9D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 xml:space="preserve"> </w:t>
            </w:r>
            <w:r w:rsidRPr="00541A9D">
              <w:rPr>
                <w:sz w:val="20"/>
                <w:szCs w:val="20"/>
              </w:rPr>
              <w:t>Περιφερειακές Δ/</w:t>
            </w:r>
            <w:proofErr w:type="spellStart"/>
            <w:r w:rsidRPr="00541A9D">
              <w:rPr>
                <w:sz w:val="20"/>
                <w:szCs w:val="20"/>
              </w:rPr>
              <w:t>νσεις</w:t>
            </w:r>
            <w:proofErr w:type="spellEnd"/>
            <w:r w:rsidRPr="00541A9D">
              <w:rPr>
                <w:sz w:val="20"/>
                <w:szCs w:val="20"/>
              </w:rPr>
              <w:t xml:space="preserve"> Π/</w:t>
            </w:r>
            <w:proofErr w:type="spellStart"/>
            <w:r w:rsidRPr="00541A9D">
              <w:rPr>
                <w:sz w:val="20"/>
                <w:szCs w:val="20"/>
              </w:rPr>
              <w:t>θμιας</w:t>
            </w:r>
            <w:proofErr w:type="spellEnd"/>
            <w:r w:rsidRPr="00541A9D">
              <w:rPr>
                <w:sz w:val="20"/>
                <w:szCs w:val="20"/>
              </w:rPr>
              <w:t xml:space="preserve"> &amp; Δ/</w:t>
            </w:r>
            <w:proofErr w:type="spellStart"/>
            <w:r w:rsidRPr="00541A9D">
              <w:rPr>
                <w:sz w:val="20"/>
                <w:szCs w:val="20"/>
              </w:rPr>
              <w:t>θμιας</w:t>
            </w:r>
            <w:proofErr w:type="spellEnd"/>
            <w:r w:rsidRPr="00541A9D">
              <w:rPr>
                <w:sz w:val="20"/>
                <w:szCs w:val="20"/>
              </w:rPr>
              <w:t xml:space="preserve">  </w:t>
            </w:r>
            <w:proofErr w:type="spellStart"/>
            <w:r w:rsidRPr="00541A9D">
              <w:rPr>
                <w:sz w:val="20"/>
                <w:szCs w:val="20"/>
              </w:rPr>
              <w:t>Εκπ</w:t>
            </w:r>
            <w:proofErr w:type="spellEnd"/>
            <w:r w:rsidRPr="00541A9D">
              <w:rPr>
                <w:sz w:val="20"/>
                <w:szCs w:val="20"/>
              </w:rPr>
              <w:t>/σης</w:t>
            </w:r>
          </w:p>
          <w:p w:rsidR="00541A9D" w:rsidRPr="00541A9D" w:rsidRDefault="00541A9D" w:rsidP="00541A9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Δ/</w:t>
            </w:r>
            <w:proofErr w:type="spellStart"/>
            <w:r>
              <w:rPr>
                <w:sz w:val="20"/>
                <w:szCs w:val="20"/>
              </w:rPr>
              <w:t>νσεις</w:t>
            </w:r>
            <w:proofErr w:type="spellEnd"/>
            <w:r>
              <w:rPr>
                <w:sz w:val="20"/>
                <w:szCs w:val="20"/>
              </w:rPr>
              <w:t xml:space="preserve"> Π/</w:t>
            </w:r>
            <w:proofErr w:type="spellStart"/>
            <w:r>
              <w:rPr>
                <w:sz w:val="20"/>
                <w:szCs w:val="20"/>
              </w:rPr>
              <w:t>θμιας</w:t>
            </w:r>
            <w:proofErr w:type="spellEnd"/>
            <w:r>
              <w:rPr>
                <w:sz w:val="20"/>
                <w:szCs w:val="20"/>
              </w:rPr>
              <w:t xml:space="preserve"> &amp; Δ/</w:t>
            </w:r>
            <w:proofErr w:type="spellStart"/>
            <w:r>
              <w:rPr>
                <w:sz w:val="20"/>
                <w:szCs w:val="20"/>
              </w:rPr>
              <w:t>θμιας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Εκπ</w:t>
            </w:r>
            <w:proofErr w:type="spellEnd"/>
            <w:r>
              <w:rPr>
                <w:sz w:val="20"/>
                <w:szCs w:val="20"/>
              </w:rPr>
              <w:t>/σης</w:t>
            </w:r>
          </w:p>
          <w:p w:rsidR="00541A9D" w:rsidRPr="00541A9D" w:rsidRDefault="00541A9D" w:rsidP="00541A9D">
            <w:pPr>
              <w:rPr>
                <w:sz w:val="20"/>
                <w:szCs w:val="20"/>
              </w:rPr>
            </w:pPr>
          </w:p>
        </w:tc>
      </w:tr>
    </w:tbl>
    <w:p w:rsidR="00AE0E58" w:rsidRPr="00687169" w:rsidRDefault="00AE0E58" w:rsidP="00D73F23">
      <w:pPr>
        <w:overflowPunct w:val="0"/>
        <w:autoSpaceDE w:val="0"/>
        <w:autoSpaceDN w:val="0"/>
        <w:adjustRightInd w:val="0"/>
        <w:ind w:left="720"/>
        <w:textAlignment w:val="baseline"/>
        <w:rPr>
          <w:szCs w:val="24"/>
        </w:rPr>
      </w:pPr>
    </w:p>
    <w:p w:rsidR="00AE0E58" w:rsidRPr="00687169" w:rsidRDefault="00AE0E58" w:rsidP="00AE0E58">
      <w:pPr>
        <w:overflowPunct w:val="0"/>
        <w:autoSpaceDE w:val="0"/>
        <w:autoSpaceDN w:val="0"/>
        <w:adjustRightInd w:val="0"/>
        <w:textAlignment w:val="baseline"/>
        <w:rPr>
          <w:szCs w:val="24"/>
        </w:rPr>
      </w:pPr>
    </w:p>
    <w:p w:rsidR="00AE0E58" w:rsidRPr="00687169" w:rsidRDefault="00AE0E58" w:rsidP="00AE0E58">
      <w:pPr>
        <w:tabs>
          <w:tab w:val="left" w:pos="5940"/>
          <w:tab w:val="left" w:pos="6379"/>
        </w:tabs>
        <w:spacing w:after="0"/>
        <w:rPr>
          <w:rFonts w:ascii="Tahoma" w:hAnsi="Tahoma" w:cs="Tahoma"/>
          <w:szCs w:val="24"/>
        </w:rPr>
      </w:pPr>
    </w:p>
    <w:p w:rsidR="00AE0E58" w:rsidRPr="00687169" w:rsidRDefault="00AE0E58" w:rsidP="007C2307">
      <w:pPr>
        <w:tabs>
          <w:tab w:val="left" w:pos="5940"/>
          <w:tab w:val="left" w:pos="6379"/>
        </w:tabs>
        <w:spacing w:after="0"/>
        <w:ind w:right="-514"/>
        <w:rPr>
          <w:rFonts w:ascii="Tahoma" w:hAnsi="Tahoma" w:cs="Tahoma"/>
          <w:szCs w:val="24"/>
        </w:rPr>
      </w:pPr>
      <w:r w:rsidRPr="00687169">
        <w:rPr>
          <w:rFonts w:ascii="Tahoma" w:hAnsi="Tahoma" w:cs="Tahoma"/>
          <w:szCs w:val="24"/>
        </w:rPr>
        <w:tab/>
      </w:r>
      <w:r w:rsidRPr="00687169">
        <w:rPr>
          <w:rFonts w:ascii="Tahoma" w:hAnsi="Tahoma" w:cs="Tahoma"/>
          <w:szCs w:val="24"/>
        </w:rPr>
        <w:tab/>
      </w:r>
      <w:r w:rsidRPr="00687169">
        <w:rPr>
          <w:rFonts w:ascii="Tahoma" w:hAnsi="Tahoma" w:cs="Tahoma"/>
          <w:szCs w:val="24"/>
        </w:rPr>
        <w:tab/>
      </w:r>
    </w:p>
    <w:p w:rsidR="00D65169" w:rsidRDefault="00D65169" w:rsidP="00D65169">
      <w:pPr>
        <w:spacing w:after="0" w:line="240" w:lineRule="auto"/>
        <w:ind w:left="-539"/>
        <w:rPr>
          <w:b/>
        </w:rPr>
      </w:pPr>
    </w:p>
    <w:p w:rsidR="007C2613" w:rsidRDefault="007C2613" w:rsidP="007C2613">
      <w:pPr>
        <w:spacing w:after="0" w:line="240" w:lineRule="auto"/>
        <w:ind w:left="-539"/>
        <w:rPr>
          <w:b/>
        </w:rPr>
      </w:pPr>
      <w:r w:rsidRPr="00687169">
        <w:rPr>
          <w:b/>
        </w:rPr>
        <w:t>ΘΕΜΑ:</w:t>
      </w:r>
      <w:r w:rsidRPr="00687169">
        <w:t xml:space="preserve">  </w:t>
      </w:r>
      <w:r w:rsidR="00541A9D" w:rsidRPr="00B929B0">
        <w:rPr>
          <w:sz w:val="20"/>
          <w:szCs w:val="20"/>
        </w:rPr>
        <w:t>Εκτέλεση</w:t>
      </w:r>
      <w:r w:rsidRPr="00B929B0">
        <w:rPr>
          <w:sz w:val="20"/>
          <w:szCs w:val="20"/>
        </w:rPr>
        <w:t xml:space="preserve"> </w:t>
      </w:r>
      <w:r w:rsidR="00541A9D" w:rsidRPr="00B929B0">
        <w:rPr>
          <w:sz w:val="20"/>
          <w:szCs w:val="20"/>
        </w:rPr>
        <w:t>δικαστικών αποφάσεων – Ανάκληση εγγράφου</w:t>
      </w:r>
    </w:p>
    <w:p w:rsidR="003E1C16" w:rsidRPr="00B929B0" w:rsidRDefault="003E1C16" w:rsidP="007C2613">
      <w:pPr>
        <w:tabs>
          <w:tab w:val="left" w:pos="9214"/>
          <w:tab w:val="left" w:pos="9356"/>
        </w:tabs>
        <w:spacing w:after="0" w:line="240" w:lineRule="auto"/>
        <w:ind w:left="-539"/>
        <w:rPr>
          <w:sz w:val="20"/>
          <w:szCs w:val="20"/>
        </w:rPr>
      </w:pPr>
    </w:p>
    <w:p w:rsidR="00FA561F" w:rsidRPr="00B929B0" w:rsidRDefault="007C2613" w:rsidP="00541A9D">
      <w:pPr>
        <w:tabs>
          <w:tab w:val="left" w:pos="9356"/>
        </w:tabs>
        <w:spacing w:after="0" w:line="240" w:lineRule="auto"/>
        <w:ind w:left="-539"/>
        <w:rPr>
          <w:sz w:val="20"/>
          <w:szCs w:val="20"/>
        </w:rPr>
      </w:pPr>
      <w:r w:rsidRPr="00B929B0">
        <w:rPr>
          <w:b/>
          <w:sz w:val="20"/>
          <w:szCs w:val="20"/>
        </w:rPr>
        <w:t>ΣΧΕΤ.:</w:t>
      </w:r>
      <w:r w:rsidRPr="00B929B0">
        <w:rPr>
          <w:sz w:val="20"/>
          <w:szCs w:val="20"/>
        </w:rPr>
        <w:t xml:space="preserve"> </w:t>
      </w:r>
      <w:r w:rsidR="00541A9D" w:rsidRPr="00B929B0">
        <w:rPr>
          <w:sz w:val="20"/>
          <w:szCs w:val="20"/>
        </w:rPr>
        <w:t xml:space="preserve">  Φ100/87202/ΙΒ/30-7-2012 έγγραφό μας</w:t>
      </w:r>
    </w:p>
    <w:p w:rsidR="00D90B95" w:rsidRPr="00B929B0" w:rsidRDefault="00D90B95" w:rsidP="00D65169">
      <w:pPr>
        <w:spacing w:after="0" w:line="240" w:lineRule="auto"/>
        <w:ind w:left="-539"/>
        <w:rPr>
          <w:sz w:val="20"/>
          <w:szCs w:val="20"/>
        </w:rPr>
      </w:pPr>
    </w:p>
    <w:p w:rsidR="00FE28C4" w:rsidRPr="00B929B0" w:rsidRDefault="00541A9D" w:rsidP="00633190">
      <w:pPr>
        <w:tabs>
          <w:tab w:val="left" w:pos="9360"/>
        </w:tabs>
        <w:spacing w:after="0" w:line="240" w:lineRule="auto"/>
        <w:ind w:left="-540" w:firstLine="360"/>
        <w:jc w:val="both"/>
        <w:rPr>
          <w:sz w:val="20"/>
          <w:szCs w:val="20"/>
        </w:rPr>
      </w:pPr>
      <w:r w:rsidRPr="00B929B0">
        <w:rPr>
          <w:sz w:val="20"/>
          <w:szCs w:val="20"/>
        </w:rPr>
        <w:t xml:space="preserve">Σας γνωρίζουμε ότι </w:t>
      </w:r>
      <w:r w:rsidR="00633190" w:rsidRPr="00B929B0">
        <w:rPr>
          <w:sz w:val="20"/>
          <w:szCs w:val="20"/>
        </w:rPr>
        <w:t xml:space="preserve">οι διατάξεις του άρθρου 4, παρ. 1, του Ν.3068/2002, όπως είχαν συμπληρωθεί με τις διατάξεις της παρ. 5 του άρθρου 326 του Ν.4072/2012, συμπληρώθηκαν εκ νέου </w:t>
      </w:r>
      <w:r w:rsidRPr="00B929B0">
        <w:rPr>
          <w:sz w:val="20"/>
          <w:szCs w:val="20"/>
        </w:rPr>
        <w:t xml:space="preserve">με το άρθρο 92 του </w:t>
      </w:r>
      <w:r w:rsidR="00633190" w:rsidRPr="00B929B0">
        <w:rPr>
          <w:sz w:val="20"/>
          <w:szCs w:val="20"/>
        </w:rPr>
        <w:t>Ν</w:t>
      </w:r>
      <w:r w:rsidRPr="00B929B0">
        <w:rPr>
          <w:sz w:val="20"/>
          <w:szCs w:val="20"/>
        </w:rPr>
        <w:t>.4139/2013 (Φ.Ε.Κ. 74/τ.Α΄/20-3-2013)</w:t>
      </w:r>
      <w:r w:rsidR="00633190" w:rsidRPr="00B929B0">
        <w:rPr>
          <w:sz w:val="20"/>
          <w:szCs w:val="20"/>
        </w:rPr>
        <w:t xml:space="preserve">, σύμφωνα με το οποίο, </w:t>
      </w:r>
      <w:r w:rsidR="00633190" w:rsidRPr="00D4397A">
        <w:rPr>
          <w:b/>
          <w:sz w:val="20"/>
          <w:szCs w:val="20"/>
          <w:u w:val="single"/>
        </w:rPr>
        <w:t>η υποχρέωση για προσκόμιση εγγυητικής επιστολής προκειμένου να εκτελεσθεί δικαστική απόφαση δεν ισχύει για τις απαιτήσεις εργαζομένων με δημοσίου ή ιδιωτικού δικαίου σχέση εργασίας, οι οποίες προέρχονται από την εργασιακή τους σχέση</w:t>
      </w:r>
      <w:r w:rsidR="00633190" w:rsidRPr="00B929B0">
        <w:rPr>
          <w:sz w:val="20"/>
          <w:szCs w:val="20"/>
        </w:rPr>
        <w:t xml:space="preserve">. Κατόπιν των ανωτέρω, ανακαλούμε το ανωτέρω σχετικό έγγραφό μας και παρακαλούμε να προωθείτε στην υπηρεσία μας </w:t>
      </w:r>
      <w:r w:rsidR="00B929B0" w:rsidRPr="00B929B0">
        <w:rPr>
          <w:sz w:val="20"/>
          <w:szCs w:val="20"/>
        </w:rPr>
        <w:t xml:space="preserve">ως εκτελεστές τις ακόλουθες </w:t>
      </w:r>
      <w:r w:rsidR="00633190" w:rsidRPr="00B929B0">
        <w:rPr>
          <w:sz w:val="20"/>
          <w:szCs w:val="20"/>
        </w:rPr>
        <w:t>δικαστικές αποφάσεις</w:t>
      </w:r>
      <w:r w:rsidR="00B929B0" w:rsidRPr="00B929B0">
        <w:rPr>
          <w:sz w:val="20"/>
          <w:szCs w:val="20"/>
        </w:rPr>
        <w:t>:</w:t>
      </w:r>
    </w:p>
    <w:p w:rsidR="00633190" w:rsidRPr="00B929B0" w:rsidRDefault="00B765F7" w:rsidP="007444D7">
      <w:pPr>
        <w:pStyle w:val="a9"/>
        <w:numPr>
          <w:ilvl w:val="0"/>
          <w:numId w:val="7"/>
        </w:numPr>
        <w:tabs>
          <w:tab w:val="left" w:pos="9360"/>
        </w:tabs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>Α</w:t>
      </w:r>
      <w:r w:rsidR="007444D7" w:rsidRPr="00B929B0">
        <w:rPr>
          <w:sz w:val="20"/>
          <w:szCs w:val="20"/>
        </w:rPr>
        <w:t>ποφάσεις</w:t>
      </w:r>
      <w:r w:rsidR="00D4397A">
        <w:rPr>
          <w:sz w:val="20"/>
          <w:szCs w:val="20"/>
        </w:rPr>
        <w:t xml:space="preserve"> του Συμβουλίου της Επικρατείας ή του Άρειου Πάγου και Πρακτικά του Νομικού Συμβουλίου του Κράτους.</w:t>
      </w:r>
    </w:p>
    <w:p w:rsidR="007444D7" w:rsidRPr="00B929B0" w:rsidRDefault="007444D7" w:rsidP="007444D7">
      <w:pPr>
        <w:pStyle w:val="a9"/>
        <w:numPr>
          <w:ilvl w:val="0"/>
          <w:numId w:val="7"/>
        </w:numPr>
        <w:tabs>
          <w:tab w:val="left" w:pos="9360"/>
        </w:tabs>
        <w:spacing w:after="0" w:line="240" w:lineRule="auto"/>
        <w:jc w:val="both"/>
        <w:rPr>
          <w:sz w:val="20"/>
          <w:szCs w:val="20"/>
        </w:rPr>
      </w:pPr>
      <w:r w:rsidRPr="00B929B0">
        <w:rPr>
          <w:sz w:val="20"/>
          <w:szCs w:val="20"/>
        </w:rPr>
        <w:t xml:space="preserve">Αποφάσεις Διοικητικού Πρωτοδικείου </w:t>
      </w:r>
      <w:r w:rsidR="00B765F7">
        <w:rPr>
          <w:sz w:val="20"/>
          <w:szCs w:val="20"/>
        </w:rPr>
        <w:t>δικάζοντας ως Εφετείο</w:t>
      </w:r>
      <w:r w:rsidRPr="00B929B0">
        <w:rPr>
          <w:sz w:val="20"/>
          <w:szCs w:val="20"/>
        </w:rPr>
        <w:t xml:space="preserve"> (Τριμελούς) ή </w:t>
      </w:r>
      <w:r w:rsidR="00B765F7" w:rsidRPr="00B929B0">
        <w:rPr>
          <w:sz w:val="20"/>
          <w:szCs w:val="20"/>
        </w:rPr>
        <w:t xml:space="preserve">Διοικητικού </w:t>
      </w:r>
      <w:r w:rsidRPr="00B929B0">
        <w:rPr>
          <w:sz w:val="20"/>
          <w:szCs w:val="20"/>
        </w:rPr>
        <w:t>Εφετείου, που έχουν εκδοθεί μετά την 7-6-2008.</w:t>
      </w:r>
    </w:p>
    <w:p w:rsidR="007444D7" w:rsidRPr="00B929B0" w:rsidRDefault="00B765F7" w:rsidP="007444D7">
      <w:pPr>
        <w:pStyle w:val="a9"/>
        <w:numPr>
          <w:ilvl w:val="0"/>
          <w:numId w:val="7"/>
        </w:numPr>
        <w:tabs>
          <w:tab w:val="left" w:pos="9360"/>
        </w:tabs>
        <w:spacing w:after="0" w:line="240" w:lineRule="auto"/>
        <w:jc w:val="both"/>
        <w:rPr>
          <w:sz w:val="20"/>
          <w:szCs w:val="20"/>
        </w:rPr>
      </w:pPr>
      <w:r w:rsidRPr="00B929B0">
        <w:rPr>
          <w:sz w:val="20"/>
          <w:szCs w:val="20"/>
        </w:rPr>
        <w:t xml:space="preserve">Αποφάσεις Διοικητικού Πρωτοδικείου </w:t>
      </w:r>
      <w:r>
        <w:rPr>
          <w:sz w:val="20"/>
          <w:szCs w:val="20"/>
        </w:rPr>
        <w:t>δικάζοντας ως Εφετείο</w:t>
      </w:r>
      <w:r w:rsidRPr="00B929B0">
        <w:rPr>
          <w:sz w:val="20"/>
          <w:szCs w:val="20"/>
        </w:rPr>
        <w:t xml:space="preserve"> (Τριμελούς) ή Διοικητικού Εφετείου, </w:t>
      </w:r>
      <w:r w:rsidR="007444D7" w:rsidRPr="00B929B0">
        <w:rPr>
          <w:sz w:val="20"/>
          <w:szCs w:val="20"/>
        </w:rPr>
        <w:t>που έχουν εκδοθεί προ της 8-6-2008, εφόσον συνοδεύονται από:</w:t>
      </w:r>
    </w:p>
    <w:p w:rsidR="007444D7" w:rsidRPr="00B929B0" w:rsidRDefault="007444D7" w:rsidP="007444D7">
      <w:pPr>
        <w:pStyle w:val="a9"/>
        <w:tabs>
          <w:tab w:val="left" w:pos="9360"/>
        </w:tabs>
        <w:spacing w:after="0" w:line="240" w:lineRule="auto"/>
        <w:ind w:left="180"/>
        <w:jc w:val="both"/>
        <w:rPr>
          <w:sz w:val="20"/>
          <w:szCs w:val="20"/>
        </w:rPr>
      </w:pPr>
      <w:r w:rsidRPr="00B929B0">
        <w:rPr>
          <w:sz w:val="20"/>
          <w:szCs w:val="20"/>
        </w:rPr>
        <w:t>α. Απόφαση</w:t>
      </w:r>
      <w:r w:rsidR="00D4397A">
        <w:rPr>
          <w:sz w:val="20"/>
          <w:szCs w:val="20"/>
        </w:rPr>
        <w:t xml:space="preserve"> του Συμβουλίου της Επικρατείας ή</w:t>
      </w:r>
    </w:p>
    <w:p w:rsidR="00412DC4" w:rsidRDefault="007444D7" w:rsidP="007444D7">
      <w:pPr>
        <w:pStyle w:val="a9"/>
        <w:tabs>
          <w:tab w:val="left" w:pos="9360"/>
        </w:tabs>
        <w:spacing w:after="0" w:line="240" w:lineRule="auto"/>
        <w:ind w:left="180"/>
        <w:jc w:val="both"/>
        <w:rPr>
          <w:sz w:val="20"/>
          <w:szCs w:val="20"/>
        </w:rPr>
      </w:pPr>
      <w:r w:rsidRPr="00B929B0">
        <w:rPr>
          <w:sz w:val="20"/>
          <w:szCs w:val="20"/>
        </w:rPr>
        <w:t>β. Βεβαίωση του αρμόδιου Δι</w:t>
      </w:r>
      <w:r w:rsidR="00B765F7">
        <w:rPr>
          <w:sz w:val="20"/>
          <w:szCs w:val="20"/>
        </w:rPr>
        <w:t>καστηρ</w:t>
      </w:r>
      <w:r w:rsidRPr="00B929B0">
        <w:rPr>
          <w:sz w:val="20"/>
          <w:szCs w:val="20"/>
        </w:rPr>
        <w:t>ίου ότι δεν έχει ασκηθεί αίτηση αναίρεσης ή άλλ</w:t>
      </w:r>
      <w:r w:rsidR="00D4397A">
        <w:rPr>
          <w:sz w:val="20"/>
          <w:szCs w:val="20"/>
        </w:rPr>
        <w:t xml:space="preserve">ο ένδικο μέσο κατά της απόφασης </w:t>
      </w:r>
      <w:r w:rsidR="00412DC4" w:rsidRPr="00412DC4">
        <w:rPr>
          <w:sz w:val="20"/>
          <w:szCs w:val="20"/>
          <w:u w:val="single"/>
        </w:rPr>
        <w:t>και</w:t>
      </w:r>
      <w:r w:rsidR="00412DC4">
        <w:rPr>
          <w:sz w:val="20"/>
          <w:szCs w:val="20"/>
        </w:rPr>
        <w:t xml:space="preserve"> ότι έχει παρέλθει η σχετική προθεσμία άσκησής του ή</w:t>
      </w:r>
    </w:p>
    <w:p w:rsidR="007444D7" w:rsidRPr="00B929B0" w:rsidRDefault="00370120" w:rsidP="007444D7">
      <w:pPr>
        <w:pStyle w:val="a9"/>
        <w:tabs>
          <w:tab w:val="left" w:pos="9360"/>
        </w:tabs>
        <w:spacing w:after="0" w:line="240" w:lineRule="auto"/>
        <w:ind w:left="180"/>
        <w:jc w:val="both"/>
        <w:rPr>
          <w:sz w:val="20"/>
          <w:szCs w:val="20"/>
        </w:rPr>
      </w:pPr>
      <w:r w:rsidRPr="00B929B0">
        <w:rPr>
          <w:sz w:val="20"/>
          <w:szCs w:val="20"/>
        </w:rPr>
        <w:t>γ. Πρακτικό του Νομικού Συμβουλίου του Κράτους με αρνητική γνωμοδότηση κατά τ</w:t>
      </w:r>
      <w:r w:rsidR="00D4397A">
        <w:rPr>
          <w:sz w:val="20"/>
          <w:szCs w:val="20"/>
        </w:rPr>
        <w:t>ης ασκηθείσας αίτησης αναίρεσης ή</w:t>
      </w:r>
    </w:p>
    <w:p w:rsidR="00370120" w:rsidRDefault="00370120" w:rsidP="007444D7">
      <w:pPr>
        <w:pStyle w:val="a9"/>
        <w:tabs>
          <w:tab w:val="left" w:pos="9360"/>
        </w:tabs>
        <w:spacing w:after="0" w:line="240" w:lineRule="auto"/>
        <w:ind w:left="180"/>
        <w:jc w:val="both"/>
        <w:rPr>
          <w:sz w:val="20"/>
          <w:szCs w:val="20"/>
        </w:rPr>
      </w:pPr>
      <w:r w:rsidRPr="00B929B0">
        <w:rPr>
          <w:sz w:val="20"/>
          <w:szCs w:val="20"/>
        </w:rPr>
        <w:t xml:space="preserve">δ. Πρακτικό του Νομικού Συμβουλίου του Κράτους </w:t>
      </w:r>
      <w:r w:rsidR="00B765F7">
        <w:rPr>
          <w:sz w:val="20"/>
          <w:szCs w:val="20"/>
        </w:rPr>
        <w:t>για μη άσκηση αίτησης αναίρεσης ή</w:t>
      </w:r>
    </w:p>
    <w:p w:rsidR="007444D7" w:rsidRPr="00B765F7" w:rsidRDefault="00B765F7" w:rsidP="00B765F7">
      <w:pPr>
        <w:pStyle w:val="a9"/>
        <w:tabs>
          <w:tab w:val="left" w:pos="9360"/>
        </w:tabs>
        <w:spacing w:after="0" w:line="240" w:lineRule="auto"/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>ε. Σχετικό πιστοποιητικό ότι</w:t>
      </w:r>
      <w:r w:rsidR="00370120" w:rsidRPr="00B765F7">
        <w:rPr>
          <w:sz w:val="20"/>
          <w:szCs w:val="20"/>
        </w:rPr>
        <w:t xml:space="preserve"> έχει παρέλθει η προθεσμία άσκησης αίτησης αναίρεσης (60 ημέρες από την επίδοση της απόφασης στον Υπουργό Οικονομικών).</w:t>
      </w:r>
    </w:p>
    <w:p w:rsidR="00370120" w:rsidRPr="00B929B0" w:rsidRDefault="00370120" w:rsidP="007444D7">
      <w:pPr>
        <w:pStyle w:val="a9"/>
        <w:numPr>
          <w:ilvl w:val="0"/>
          <w:numId w:val="7"/>
        </w:numPr>
        <w:tabs>
          <w:tab w:val="left" w:pos="9360"/>
        </w:tabs>
        <w:spacing w:after="0" w:line="240" w:lineRule="auto"/>
        <w:jc w:val="both"/>
        <w:rPr>
          <w:sz w:val="20"/>
          <w:szCs w:val="20"/>
        </w:rPr>
      </w:pPr>
      <w:r w:rsidRPr="00B929B0">
        <w:rPr>
          <w:sz w:val="20"/>
          <w:szCs w:val="20"/>
        </w:rPr>
        <w:t xml:space="preserve">Αποφάσεις Μονομελούς Διοικητικού Πρωτοδικείου, </w:t>
      </w:r>
      <w:r w:rsidR="00B929B0" w:rsidRPr="00B929B0">
        <w:rPr>
          <w:sz w:val="20"/>
          <w:szCs w:val="20"/>
        </w:rPr>
        <w:t xml:space="preserve">οι οποίες </w:t>
      </w:r>
      <w:r w:rsidRPr="00B929B0">
        <w:rPr>
          <w:sz w:val="20"/>
          <w:szCs w:val="20"/>
        </w:rPr>
        <w:t>επιδικάζουν ποσά μικρότερα των 3.000 €</w:t>
      </w:r>
      <w:r w:rsidR="00B765F7">
        <w:rPr>
          <w:sz w:val="20"/>
          <w:szCs w:val="20"/>
        </w:rPr>
        <w:t>.</w:t>
      </w:r>
    </w:p>
    <w:p w:rsidR="00370120" w:rsidRPr="00B929B0" w:rsidRDefault="00370120" w:rsidP="007444D7">
      <w:pPr>
        <w:pStyle w:val="a9"/>
        <w:numPr>
          <w:ilvl w:val="0"/>
          <w:numId w:val="7"/>
        </w:numPr>
        <w:tabs>
          <w:tab w:val="left" w:pos="9360"/>
        </w:tabs>
        <w:spacing w:after="0" w:line="240" w:lineRule="auto"/>
        <w:jc w:val="both"/>
        <w:rPr>
          <w:sz w:val="20"/>
          <w:szCs w:val="20"/>
        </w:rPr>
      </w:pPr>
      <w:r w:rsidRPr="00B929B0">
        <w:rPr>
          <w:sz w:val="20"/>
          <w:szCs w:val="20"/>
        </w:rPr>
        <w:t>Αποφάσεις Διοικητικού Πρωτοδικείου</w:t>
      </w:r>
      <w:r w:rsidR="00B765F7">
        <w:rPr>
          <w:sz w:val="20"/>
          <w:szCs w:val="20"/>
        </w:rPr>
        <w:t xml:space="preserve"> σε πρώτο βαθμό</w:t>
      </w:r>
      <w:r w:rsidRPr="00B929B0">
        <w:rPr>
          <w:sz w:val="20"/>
          <w:szCs w:val="20"/>
        </w:rPr>
        <w:t>, εφόσον συνοδεύονται από:</w:t>
      </w:r>
    </w:p>
    <w:p w:rsidR="00370120" w:rsidRPr="00B929B0" w:rsidRDefault="00370120" w:rsidP="00370120">
      <w:pPr>
        <w:pStyle w:val="a9"/>
        <w:tabs>
          <w:tab w:val="left" w:pos="9360"/>
        </w:tabs>
        <w:spacing w:after="0" w:line="240" w:lineRule="auto"/>
        <w:ind w:left="180"/>
        <w:jc w:val="both"/>
        <w:rPr>
          <w:sz w:val="20"/>
          <w:szCs w:val="20"/>
        </w:rPr>
      </w:pPr>
      <w:r w:rsidRPr="00B929B0">
        <w:rPr>
          <w:sz w:val="20"/>
          <w:szCs w:val="20"/>
        </w:rPr>
        <w:t>α. Πρακτικό του Νομικού Συμβουλίου του Κράτους</w:t>
      </w:r>
      <w:r w:rsidR="00702815">
        <w:rPr>
          <w:sz w:val="20"/>
          <w:szCs w:val="20"/>
        </w:rPr>
        <w:t xml:space="preserve"> ή</w:t>
      </w:r>
    </w:p>
    <w:p w:rsidR="00B929B0" w:rsidRPr="00B929B0" w:rsidRDefault="00B929B0" w:rsidP="00370120">
      <w:pPr>
        <w:pStyle w:val="a9"/>
        <w:tabs>
          <w:tab w:val="left" w:pos="9360"/>
        </w:tabs>
        <w:spacing w:after="0" w:line="240" w:lineRule="auto"/>
        <w:ind w:left="180"/>
        <w:jc w:val="both"/>
        <w:rPr>
          <w:sz w:val="20"/>
          <w:szCs w:val="20"/>
        </w:rPr>
      </w:pPr>
      <w:r w:rsidRPr="00B929B0">
        <w:rPr>
          <w:sz w:val="20"/>
          <w:szCs w:val="20"/>
        </w:rPr>
        <w:t>β. Βεβαίωση του Διοικητικού Πρωτοδικ</w:t>
      </w:r>
      <w:r w:rsidR="00D4397A">
        <w:rPr>
          <w:sz w:val="20"/>
          <w:szCs w:val="20"/>
        </w:rPr>
        <w:t>είου ότι δεν έχει ασκηθεί έφεση</w:t>
      </w:r>
      <w:r w:rsidR="00B765F7">
        <w:rPr>
          <w:sz w:val="20"/>
          <w:szCs w:val="20"/>
        </w:rPr>
        <w:t>.</w:t>
      </w:r>
    </w:p>
    <w:p w:rsidR="00B929B0" w:rsidRDefault="00B929B0" w:rsidP="002C5D50">
      <w:pPr>
        <w:pStyle w:val="3"/>
        <w:spacing w:before="0" w:after="0" w:line="240" w:lineRule="auto"/>
        <w:ind w:left="-540" w:right="360"/>
        <w:rPr>
          <w:rFonts w:ascii="Calibri" w:hAnsi="Calibri"/>
          <w:b w:val="0"/>
          <w:sz w:val="20"/>
          <w:szCs w:val="20"/>
          <w:u w:val="single"/>
        </w:rPr>
      </w:pPr>
    </w:p>
    <w:p w:rsidR="003E7769" w:rsidRPr="00B929B0" w:rsidRDefault="00B929B0" w:rsidP="002C5D50">
      <w:pPr>
        <w:pStyle w:val="3"/>
        <w:spacing w:before="0" w:after="0" w:line="240" w:lineRule="auto"/>
        <w:ind w:left="-540" w:right="360"/>
        <w:rPr>
          <w:b w:val="0"/>
          <w:bCs w:val="0"/>
          <w:sz w:val="20"/>
          <w:szCs w:val="20"/>
        </w:rPr>
      </w:pPr>
      <w:r w:rsidRPr="00B929B0">
        <w:rPr>
          <w:rFonts w:ascii="Calibri" w:hAnsi="Calibri"/>
          <w:b w:val="0"/>
          <w:sz w:val="20"/>
          <w:szCs w:val="20"/>
          <w:u w:val="single"/>
        </w:rPr>
        <w:t>Σ</w:t>
      </w:r>
      <w:r w:rsidR="003E7769" w:rsidRPr="00B929B0">
        <w:rPr>
          <w:rFonts w:ascii="Calibri" w:hAnsi="Calibri"/>
          <w:b w:val="0"/>
          <w:sz w:val="20"/>
          <w:szCs w:val="20"/>
          <w:u w:val="single"/>
        </w:rPr>
        <w:t>υνοδευτικά:</w:t>
      </w:r>
      <w:r w:rsidR="003E7769" w:rsidRPr="00B929B0">
        <w:rPr>
          <w:rFonts w:ascii="Calibri" w:hAnsi="Calibri"/>
          <w:b w:val="0"/>
          <w:sz w:val="20"/>
          <w:szCs w:val="20"/>
        </w:rPr>
        <w:tab/>
      </w:r>
      <w:r w:rsidR="00D4397A">
        <w:rPr>
          <w:rFonts w:ascii="Calibri" w:hAnsi="Calibri"/>
          <w:b w:val="0"/>
          <w:sz w:val="20"/>
          <w:szCs w:val="20"/>
          <w:lang w:val="en-US"/>
        </w:rPr>
        <w:t xml:space="preserve">2 </w:t>
      </w:r>
      <w:r w:rsidR="00D4397A">
        <w:rPr>
          <w:rFonts w:ascii="Calibri" w:hAnsi="Calibri"/>
          <w:b w:val="0"/>
          <w:sz w:val="20"/>
          <w:szCs w:val="20"/>
        </w:rPr>
        <w:t>σελίδες</w:t>
      </w:r>
      <w:r w:rsidR="003E7769" w:rsidRPr="00B929B0">
        <w:rPr>
          <w:rFonts w:ascii="Calibri" w:hAnsi="Calibri"/>
          <w:b w:val="0"/>
          <w:sz w:val="20"/>
          <w:szCs w:val="20"/>
        </w:rPr>
        <w:tab/>
      </w:r>
    </w:p>
    <w:tbl>
      <w:tblPr>
        <w:tblStyle w:val="a4"/>
        <w:tblpPr w:leftFromText="180" w:rightFromText="180" w:vertAnchor="text" w:horzAnchor="margin" w:tblpXSpec="right" w:tblpY="658"/>
        <w:tblW w:w="41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178"/>
      </w:tblGrid>
      <w:tr w:rsidR="00905F74" w:rsidRPr="00B929B0" w:rsidTr="00C46C8B">
        <w:trPr>
          <w:trHeight w:val="1787"/>
        </w:trPr>
        <w:tc>
          <w:tcPr>
            <w:tcW w:w="4178" w:type="dxa"/>
          </w:tcPr>
          <w:p w:rsidR="00905F74" w:rsidRPr="00B929B0" w:rsidRDefault="008424D9" w:rsidP="00C46C8B">
            <w:pPr>
              <w:tabs>
                <w:tab w:val="left" w:pos="0"/>
                <w:tab w:val="left" w:pos="330"/>
                <w:tab w:val="center" w:pos="1476"/>
                <w:tab w:val="left" w:pos="2880"/>
              </w:tabs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B929B0">
              <w:rPr>
                <w:rFonts w:ascii="Calibri" w:hAnsi="Calibri"/>
                <w:b/>
                <w:bCs/>
                <w:sz w:val="20"/>
                <w:szCs w:val="20"/>
              </w:rPr>
              <w:t xml:space="preserve">Η ΑΝ. </w:t>
            </w:r>
            <w:r w:rsidR="00DF1E4B" w:rsidRPr="00B929B0">
              <w:rPr>
                <w:rFonts w:ascii="Calibri" w:hAnsi="Calibri"/>
                <w:b/>
                <w:bCs/>
                <w:sz w:val="20"/>
                <w:szCs w:val="20"/>
              </w:rPr>
              <w:t>ΠΡΟΪΣΤΑΜΕΝΗ</w:t>
            </w:r>
          </w:p>
          <w:p w:rsidR="00D10952" w:rsidRPr="00B929B0" w:rsidRDefault="00D10952" w:rsidP="00C46C8B">
            <w:pPr>
              <w:tabs>
                <w:tab w:val="left" w:pos="0"/>
                <w:tab w:val="left" w:pos="330"/>
                <w:tab w:val="center" w:pos="1476"/>
                <w:tab w:val="left" w:pos="2880"/>
              </w:tabs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905F74" w:rsidRPr="00B929B0" w:rsidRDefault="00905F74" w:rsidP="00C46C8B">
            <w:pPr>
              <w:tabs>
                <w:tab w:val="left" w:pos="0"/>
                <w:tab w:val="left" w:pos="2880"/>
              </w:tabs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F977BB" w:rsidRPr="00B929B0" w:rsidRDefault="00F977BB" w:rsidP="00C46C8B">
            <w:pPr>
              <w:tabs>
                <w:tab w:val="left" w:pos="0"/>
                <w:tab w:val="left" w:pos="2880"/>
              </w:tabs>
              <w:spacing w:after="0" w:line="240" w:lineRule="auto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</w:p>
          <w:p w:rsidR="00905F74" w:rsidRPr="00B929B0" w:rsidRDefault="008424D9" w:rsidP="00C16FF4">
            <w:pPr>
              <w:tabs>
                <w:tab w:val="left" w:pos="0"/>
                <w:tab w:val="left" w:pos="2880"/>
              </w:tabs>
              <w:spacing w:after="0" w:line="240" w:lineRule="auto"/>
              <w:jc w:val="center"/>
              <w:rPr>
                <w:rFonts w:ascii="Calibri" w:hAnsi="Calibri"/>
                <w:sz w:val="20"/>
                <w:szCs w:val="20"/>
              </w:rPr>
            </w:pPr>
            <w:r w:rsidRPr="00B929B0">
              <w:rPr>
                <w:rFonts w:ascii="Calibri" w:hAnsi="Calibri"/>
                <w:b/>
                <w:bCs/>
                <w:sz w:val="20"/>
                <w:szCs w:val="20"/>
              </w:rPr>
              <w:t xml:space="preserve">Χ. </w:t>
            </w:r>
            <w:r w:rsidR="00C16FF4" w:rsidRPr="00B929B0">
              <w:rPr>
                <w:rFonts w:ascii="Calibri" w:hAnsi="Calibri"/>
                <w:b/>
                <w:bCs/>
                <w:sz w:val="20"/>
                <w:szCs w:val="20"/>
              </w:rPr>
              <w:t>ΧΑΤΖΑΚΗ</w:t>
            </w:r>
          </w:p>
        </w:tc>
      </w:tr>
    </w:tbl>
    <w:p w:rsidR="00501B79" w:rsidRDefault="00501B79" w:rsidP="002C5D50">
      <w:pPr>
        <w:tabs>
          <w:tab w:val="left" w:pos="5103"/>
          <w:tab w:val="left" w:pos="6096"/>
        </w:tabs>
        <w:spacing w:line="240" w:lineRule="auto"/>
        <w:rPr>
          <w:b/>
          <w:bCs/>
        </w:rPr>
      </w:pPr>
    </w:p>
    <w:p w:rsidR="00ED0D50" w:rsidRDefault="00ED0D50" w:rsidP="002C5D50">
      <w:pPr>
        <w:tabs>
          <w:tab w:val="left" w:pos="5103"/>
          <w:tab w:val="left" w:pos="6096"/>
        </w:tabs>
        <w:spacing w:line="240" w:lineRule="auto"/>
        <w:rPr>
          <w:b/>
          <w:bCs/>
        </w:rPr>
      </w:pPr>
    </w:p>
    <w:p w:rsidR="00ED0D50" w:rsidRDefault="00ED0D50" w:rsidP="002C5D50">
      <w:pPr>
        <w:tabs>
          <w:tab w:val="left" w:pos="5103"/>
          <w:tab w:val="left" w:pos="6096"/>
        </w:tabs>
        <w:spacing w:line="240" w:lineRule="auto"/>
        <w:rPr>
          <w:b/>
          <w:bCs/>
        </w:rPr>
      </w:pPr>
    </w:p>
    <w:sectPr w:rsidR="00ED0D50" w:rsidSect="007B7103">
      <w:pgSz w:w="11906" w:h="16838"/>
      <w:pgMar w:top="360" w:right="746" w:bottom="539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A26B9"/>
    <w:multiLevelType w:val="hybridMultilevel"/>
    <w:tmpl w:val="C6BC8DCE"/>
    <w:lvl w:ilvl="0" w:tplc="F356C9B6">
      <w:start w:val="1"/>
      <w:numFmt w:val="decimal"/>
      <w:lvlText w:val="%1."/>
      <w:lvlJc w:val="left"/>
      <w:pPr>
        <w:ind w:left="1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900" w:hanging="360"/>
      </w:pPr>
    </w:lvl>
    <w:lvl w:ilvl="2" w:tplc="0408001B" w:tentative="1">
      <w:start w:val="1"/>
      <w:numFmt w:val="lowerRoman"/>
      <w:lvlText w:val="%3."/>
      <w:lvlJc w:val="right"/>
      <w:pPr>
        <w:ind w:left="1620" w:hanging="180"/>
      </w:pPr>
    </w:lvl>
    <w:lvl w:ilvl="3" w:tplc="0408000F" w:tentative="1">
      <w:start w:val="1"/>
      <w:numFmt w:val="decimal"/>
      <w:lvlText w:val="%4."/>
      <w:lvlJc w:val="left"/>
      <w:pPr>
        <w:ind w:left="2340" w:hanging="360"/>
      </w:pPr>
    </w:lvl>
    <w:lvl w:ilvl="4" w:tplc="04080019" w:tentative="1">
      <w:start w:val="1"/>
      <w:numFmt w:val="lowerLetter"/>
      <w:lvlText w:val="%5."/>
      <w:lvlJc w:val="left"/>
      <w:pPr>
        <w:ind w:left="3060" w:hanging="360"/>
      </w:pPr>
    </w:lvl>
    <w:lvl w:ilvl="5" w:tplc="0408001B" w:tentative="1">
      <w:start w:val="1"/>
      <w:numFmt w:val="lowerRoman"/>
      <w:lvlText w:val="%6."/>
      <w:lvlJc w:val="right"/>
      <w:pPr>
        <w:ind w:left="3780" w:hanging="180"/>
      </w:pPr>
    </w:lvl>
    <w:lvl w:ilvl="6" w:tplc="0408000F" w:tentative="1">
      <w:start w:val="1"/>
      <w:numFmt w:val="decimal"/>
      <w:lvlText w:val="%7."/>
      <w:lvlJc w:val="left"/>
      <w:pPr>
        <w:ind w:left="4500" w:hanging="360"/>
      </w:pPr>
    </w:lvl>
    <w:lvl w:ilvl="7" w:tplc="04080019" w:tentative="1">
      <w:start w:val="1"/>
      <w:numFmt w:val="lowerLetter"/>
      <w:lvlText w:val="%8."/>
      <w:lvlJc w:val="left"/>
      <w:pPr>
        <w:ind w:left="5220" w:hanging="360"/>
      </w:pPr>
    </w:lvl>
    <w:lvl w:ilvl="8" w:tplc="0408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1">
    <w:nsid w:val="1C2D3037"/>
    <w:multiLevelType w:val="hybridMultilevel"/>
    <w:tmpl w:val="D0E468F8"/>
    <w:lvl w:ilvl="0" w:tplc="0408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11459B"/>
    <w:multiLevelType w:val="hybridMultilevel"/>
    <w:tmpl w:val="D9B23180"/>
    <w:lvl w:ilvl="0" w:tplc="64242C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8583E14"/>
    <w:multiLevelType w:val="hybridMultilevel"/>
    <w:tmpl w:val="AFBAF30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F2066D"/>
    <w:multiLevelType w:val="hybridMultilevel"/>
    <w:tmpl w:val="8D7C5C36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25CA1A2">
      <w:start w:val="2"/>
      <w:numFmt w:val="decimal"/>
      <w:lvlText w:val="%2."/>
      <w:lvlJc w:val="left"/>
      <w:pPr>
        <w:tabs>
          <w:tab w:val="num" w:pos="1950"/>
        </w:tabs>
        <w:ind w:left="1950" w:hanging="870"/>
      </w:pPr>
      <w:rPr>
        <w:rFonts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18370E4"/>
    <w:multiLevelType w:val="hybridMultilevel"/>
    <w:tmpl w:val="A6801EC8"/>
    <w:lvl w:ilvl="0" w:tplc="D062EA28">
      <w:start w:val="1"/>
      <w:numFmt w:val="decimal"/>
      <w:lvlText w:val="%1."/>
      <w:lvlJc w:val="left"/>
      <w:pPr>
        <w:ind w:left="180" w:hanging="360"/>
      </w:pPr>
      <w:rPr>
        <w:rFonts w:hint="default"/>
        <w:b w:val="0"/>
        <w:u w:val="none"/>
      </w:rPr>
    </w:lvl>
    <w:lvl w:ilvl="1" w:tplc="04080019" w:tentative="1">
      <w:start w:val="1"/>
      <w:numFmt w:val="lowerLetter"/>
      <w:lvlText w:val="%2."/>
      <w:lvlJc w:val="left"/>
      <w:pPr>
        <w:ind w:left="900" w:hanging="360"/>
      </w:pPr>
    </w:lvl>
    <w:lvl w:ilvl="2" w:tplc="0408001B" w:tentative="1">
      <w:start w:val="1"/>
      <w:numFmt w:val="lowerRoman"/>
      <w:lvlText w:val="%3."/>
      <w:lvlJc w:val="right"/>
      <w:pPr>
        <w:ind w:left="1620" w:hanging="180"/>
      </w:pPr>
    </w:lvl>
    <w:lvl w:ilvl="3" w:tplc="0408000F" w:tentative="1">
      <w:start w:val="1"/>
      <w:numFmt w:val="decimal"/>
      <w:lvlText w:val="%4."/>
      <w:lvlJc w:val="left"/>
      <w:pPr>
        <w:ind w:left="2340" w:hanging="360"/>
      </w:pPr>
    </w:lvl>
    <w:lvl w:ilvl="4" w:tplc="04080019" w:tentative="1">
      <w:start w:val="1"/>
      <w:numFmt w:val="lowerLetter"/>
      <w:lvlText w:val="%5."/>
      <w:lvlJc w:val="left"/>
      <w:pPr>
        <w:ind w:left="3060" w:hanging="360"/>
      </w:pPr>
    </w:lvl>
    <w:lvl w:ilvl="5" w:tplc="0408001B" w:tentative="1">
      <w:start w:val="1"/>
      <w:numFmt w:val="lowerRoman"/>
      <w:lvlText w:val="%6."/>
      <w:lvlJc w:val="right"/>
      <w:pPr>
        <w:ind w:left="3780" w:hanging="180"/>
      </w:pPr>
    </w:lvl>
    <w:lvl w:ilvl="6" w:tplc="0408000F" w:tentative="1">
      <w:start w:val="1"/>
      <w:numFmt w:val="decimal"/>
      <w:lvlText w:val="%7."/>
      <w:lvlJc w:val="left"/>
      <w:pPr>
        <w:ind w:left="4500" w:hanging="360"/>
      </w:pPr>
    </w:lvl>
    <w:lvl w:ilvl="7" w:tplc="04080019" w:tentative="1">
      <w:start w:val="1"/>
      <w:numFmt w:val="lowerLetter"/>
      <w:lvlText w:val="%8."/>
      <w:lvlJc w:val="left"/>
      <w:pPr>
        <w:ind w:left="5220" w:hanging="360"/>
      </w:pPr>
    </w:lvl>
    <w:lvl w:ilvl="8" w:tplc="0408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4F82714C"/>
    <w:multiLevelType w:val="hybridMultilevel"/>
    <w:tmpl w:val="A1D4D24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20"/>
  <w:characterSpacingControl w:val="doNotCompress"/>
  <w:compat/>
  <w:rsids>
    <w:rsidRoot w:val="000F17F2"/>
    <w:rsid w:val="00001A2A"/>
    <w:rsid w:val="00004DE9"/>
    <w:rsid w:val="00012B4C"/>
    <w:rsid w:val="00016CFF"/>
    <w:rsid w:val="00020FF4"/>
    <w:rsid w:val="00024180"/>
    <w:rsid w:val="0003098A"/>
    <w:rsid w:val="00034290"/>
    <w:rsid w:val="0003515A"/>
    <w:rsid w:val="000372FE"/>
    <w:rsid w:val="00037F4B"/>
    <w:rsid w:val="000404DA"/>
    <w:rsid w:val="0004330C"/>
    <w:rsid w:val="000519B0"/>
    <w:rsid w:val="000544C1"/>
    <w:rsid w:val="0006066E"/>
    <w:rsid w:val="00063B23"/>
    <w:rsid w:val="0007268A"/>
    <w:rsid w:val="00077003"/>
    <w:rsid w:val="00085C0E"/>
    <w:rsid w:val="000860DE"/>
    <w:rsid w:val="0009495F"/>
    <w:rsid w:val="00096F0F"/>
    <w:rsid w:val="000A067D"/>
    <w:rsid w:val="000A61E3"/>
    <w:rsid w:val="000A6BDE"/>
    <w:rsid w:val="000B4A9E"/>
    <w:rsid w:val="000C5027"/>
    <w:rsid w:val="000D0766"/>
    <w:rsid w:val="000D0F26"/>
    <w:rsid w:val="000D3763"/>
    <w:rsid w:val="000D64A1"/>
    <w:rsid w:val="000E154F"/>
    <w:rsid w:val="000E2CE7"/>
    <w:rsid w:val="000E3E8A"/>
    <w:rsid w:val="000E58E0"/>
    <w:rsid w:val="000F0E34"/>
    <w:rsid w:val="000F17F2"/>
    <w:rsid w:val="00101315"/>
    <w:rsid w:val="001035B6"/>
    <w:rsid w:val="00106EB4"/>
    <w:rsid w:val="00111158"/>
    <w:rsid w:val="0011126C"/>
    <w:rsid w:val="001216E8"/>
    <w:rsid w:val="001240E0"/>
    <w:rsid w:val="00125CCE"/>
    <w:rsid w:val="00127B02"/>
    <w:rsid w:val="00133AF6"/>
    <w:rsid w:val="00135B14"/>
    <w:rsid w:val="001370B2"/>
    <w:rsid w:val="0014347B"/>
    <w:rsid w:val="001449AB"/>
    <w:rsid w:val="001453C3"/>
    <w:rsid w:val="00147EC6"/>
    <w:rsid w:val="00171516"/>
    <w:rsid w:val="0017373B"/>
    <w:rsid w:val="00174F4A"/>
    <w:rsid w:val="0017555D"/>
    <w:rsid w:val="00180F44"/>
    <w:rsid w:val="0018379B"/>
    <w:rsid w:val="00191322"/>
    <w:rsid w:val="00196EE2"/>
    <w:rsid w:val="001A17B2"/>
    <w:rsid w:val="001A1CBC"/>
    <w:rsid w:val="001B1F4A"/>
    <w:rsid w:val="001B520F"/>
    <w:rsid w:val="001B59F8"/>
    <w:rsid w:val="001B5DF4"/>
    <w:rsid w:val="001B69E7"/>
    <w:rsid w:val="001C1F7F"/>
    <w:rsid w:val="001C326D"/>
    <w:rsid w:val="001C4060"/>
    <w:rsid w:val="001E3CC0"/>
    <w:rsid w:val="001E4E5C"/>
    <w:rsid w:val="001F1B66"/>
    <w:rsid w:val="001F59AF"/>
    <w:rsid w:val="001F6E86"/>
    <w:rsid w:val="00200771"/>
    <w:rsid w:val="0020732E"/>
    <w:rsid w:val="00213B2B"/>
    <w:rsid w:val="00215C90"/>
    <w:rsid w:val="00217283"/>
    <w:rsid w:val="002224C3"/>
    <w:rsid w:val="002230CC"/>
    <w:rsid w:val="00227540"/>
    <w:rsid w:val="00241006"/>
    <w:rsid w:val="00244A40"/>
    <w:rsid w:val="0024623F"/>
    <w:rsid w:val="002564C9"/>
    <w:rsid w:val="002671F1"/>
    <w:rsid w:val="00271A4E"/>
    <w:rsid w:val="002722DD"/>
    <w:rsid w:val="00281C34"/>
    <w:rsid w:val="0028422B"/>
    <w:rsid w:val="00287609"/>
    <w:rsid w:val="00293A68"/>
    <w:rsid w:val="00293AA4"/>
    <w:rsid w:val="00295548"/>
    <w:rsid w:val="002A212C"/>
    <w:rsid w:val="002A55A9"/>
    <w:rsid w:val="002A66A4"/>
    <w:rsid w:val="002B587F"/>
    <w:rsid w:val="002B76C3"/>
    <w:rsid w:val="002C1859"/>
    <w:rsid w:val="002C46AB"/>
    <w:rsid w:val="002C4CA4"/>
    <w:rsid w:val="002C5D50"/>
    <w:rsid w:val="002D41C3"/>
    <w:rsid w:val="002D577F"/>
    <w:rsid w:val="002E47AE"/>
    <w:rsid w:val="002E536E"/>
    <w:rsid w:val="002F08B0"/>
    <w:rsid w:val="002F1B2F"/>
    <w:rsid w:val="002F1BDD"/>
    <w:rsid w:val="002F2C61"/>
    <w:rsid w:val="002F3974"/>
    <w:rsid w:val="002F78C3"/>
    <w:rsid w:val="00303825"/>
    <w:rsid w:val="0030389C"/>
    <w:rsid w:val="003258B8"/>
    <w:rsid w:val="003273CB"/>
    <w:rsid w:val="003278AA"/>
    <w:rsid w:val="00331BE9"/>
    <w:rsid w:val="00332644"/>
    <w:rsid w:val="003366A2"/>
    <w:rsid w:val="00337A13"/>
    <w:rsid w:val="003432D6"/>
    <w:rsid w:val="003443EC"/>
    <w:rsid w:val="003456EF"/>
    <w:rsid w:val="00345B56"/>
    <w:rsid w:val="00354629"/>
    <w:rsid w:val="00356AB1"/>
    <w:rsid w:val="00357336"/>
    <w:rsid w:val="00362B03"/>
    <w:rsid w:val="00370120"/>
    <w:rsid w:val="003714B8"/>
    <w:rsid w:val="00372A59"/>
    <w:rsid w:val="00384272"/>
    <w:rsid w:val="00390B56"/>
    <w:rsid w:val="0039132D"/>
    <w:rsid w:val="003970FD"/>
    <w:rsid w:val="003B049B"/>
    <w:rsid w:val="003B1601"/>
    <w:rsid w:val="003B1961"/>
    <w:rsid w:val="003B534A"/>
    <w:rsid w:val="003B7538"/>
    <w:rsid w:val="003C10DC"/>
    <w:rsid w:val="003C6F9C"/>
    <w:rsid w:val="003C7F8E"/>
    <w:rsid w:val="003D3E8A"/>
    <w:rsid w:val="003D6DC0"/>
    <w:rsid w:val="003E088D"/>
    <w:rsid w:val="003E1C16"/>
    <w:rsid w:val="003E1D06"/>
    <w:rsid w:val="003E282B"/>
    <w:rsid w:val="003E7769"/>
    <w:rsid w:val="003F0D92"/>
    <w:rsid w:val="003F15BF"/>
    <w:rsid w:val="003F6208"/>
    <w:rsid w:val="003F702B"/>
    <w:rsid w:val="0040372A"/>
    <w:rsid w:val="00406AE7"/>
    <w:rsid w:val="00412DC4"/>
    <w:rsid w:val="00417F48"/>
    <w:rsid w:val="00422C8A"/>
    <w:rsid w:val="00424810"/>
    <w:rsid w:val="00426B79"/>
    <w:rsid w:val="00426FB5"/>
    <w:rsid w:val="004276EB"/>
    <w:rsid w:val="004279D9"/>
    <w:rsid w:val="00427A0C"/>
    <w:rsid w:val="0043029F"/>
    <w:rsid w:val="00430B6C"/>
    <w:rsid w:val="00430C70"/>
    <w:rsid w:val="004421EB"/>
    <w:rsid w:val="00443F05"/>
    <w:rsid w:val="0044690B"/>
    <w:rsid w:val="00446A4D"/>
    <w:rsid w:val="00447429"/>
    <w:rsid w:val="00450D24"/>
    <w:rsid w:val="004536F2"/>
    <w:rsid w:val="00455348"/>
    <w:rsid w:val="00455A76"/>
    <w:rsid w:val="00466588"/>
    <w:rsid w:val="004730FB"/>
    <w:rsid w:val="0047412F"/>
    <w:rsid w:val="00481D3D"/>
    <w:rsid w:val="00483455"/>
    <w:rsid w:val="00483C08"/>
    <w:rsid w:val="00485176"/>
    <w:rsid w:val="004925D0"/>
    <w:rsid w:val="004A006E"/>
    <w:rsid w:val="004A00F7"/>
    <w:rsid w:val="004A2173"/>
    <w:rsid w:val="004A4B3F"/>
    <w:rsid w:val="004A64E8"/>
    <w:rsid w:val="004B1271"/>
    <w:rsid w:val="004B1EAB"/>
    <w:rsid w:val="004B2ADC"/>
    <w:rsid w:val="004B5C28"/>
    <w:rsid w:val="004C44A0"/>
    <w:rsid w:val="004D01B9"/>
    <w:rsid w:val="004D2783"/>
    <w:rsid w:val="004D2EF1"/>
    <w:rsid w:val="004D32E7"/>
    <w:rsid w:val="004D3E83"/>
    <w:rsid w:val="004D656B"/>
    <w:rsid w:val="004D7E5B"/>
    <w:rsid w:val="004E315A"/>
    <w:rsid w:val="004E4837"/>
    <w:rsid w:val="004E4CD1"/>
    <w:rsid w:val="004E61D4"/>
    <w:rsid w:val="004E701F"/>
    <w:rsid w:val="004E7735"/>
    <w:rsid w:val="004F0966"/>
    <w:rsid w:val="004F6252"/>
    <w:rsid w:val="00501B79"/>
    <w:rsid w:val="0050205E"/>
    <w:rsid w:val="0051091A"/>
    <w:rsid w:val="00510F36"/>
    <w:rsid w:val="00513426"/>
    <w:rsid w:val="00522331"/>
    <w:rsid w:val="00526094"/>
    <w:rsid w:val="00532A48"/>
    <w:rsid w:val="00537130"/>
    <w:rsid w:val="00540F96"/>
    <w:rsid w:val="005412AC"/>
    <w:rsid w:val="00541A9D"/>
    <w:rsid w:val="00543599"/>
    <w:rsid w:val="0054599E"/>
    <w:rsid w:val="0055033C"/>
    <w:rsid w:val="00550D43"/>
    <w:rsid w:val="00551E61"/>
    <w:rsid w:val="00572ACE"/>
    <w:rsid w:val="00574907"/>
    <w:rsid w:val="0057530D"/>
    <w:rsid w:val="005827EA"/>
    <w:rsid w:val="00593F49"/>
    <w:rsid w:val="005A6482"/>
    <w:rsid w:val="005B1CB2"/>
    <w:rsid w:val="005C2D20"/>
    <w:rsid w:val="005C4140"/>
    <w:rsid w:val="005C53CB"/>
    <w:rsid w:val="005C5D57"/>
    <w:rsid w:val="005C6577"/>
    <w:rsid w:val="005D2229"/>
    <w:rsid w:val="005D2A1A"/>
    <w:rsid w:val="005D2FDF"/>
    <w:rsid w:val="005D7035"/>
    <w:rsid w:val="005E0A05"/>
    <w:rsid w:val="005E4419"/>
    <w:rsid w:val="005E6753"/>
    <w:rsid w:val="006002C3"/>
    <w:rsid w:val="006015BF"/>
    <w:rsid w:val="00603E1C"/>
    <w:rsid w:val="00606F9B"/>
    <w:rsid w:val="00611D67"/>
    <w:rsid w:val="00617290"/>
    <w:rsid w:val="006173D0"/>
    <w:rsid w:val="00621D39"/>
    <w:rsid w:val="00626921"/>
    <w:rsid w:val="0063147A"/>
    <w:rsid w:val="00631549"/>
    <w:rsid w:val="00633190"/>
    <w:rsid w:val="00635313"/>
    <w:rsid w:val="00641D4C"/>
    <w:rsid w:val="00645CC3"/>
    <w:rsid w:val="00662E89"/>
    <w:rsid w:val="00664B0F"/>
    <w:rsid w:val="00665AD0"/>
    <w:rsid w:val="006663F9"/>
    <w:rsid w:val="00667FB4"/>
    <w:rsid w:val="006701E0"/>
    <w:rsid w:val="00676777"/>
    <w:rsid w:val="0068246D"/>
    <w:rsid w:val="006846B6"/>
    <w:rsid w:val="006865B4"/>
    <w:rsid w:val="00687169"/>
    <w:rsid w:val="00687202"/>
    <w:rsid w:val="00694BD8"/>
    <w:rsid w:val="00695615"/>
    <w:rsid w:val="00695C32"/>
    <w:rsid w:val="006A076A"/>
    <w:rsid w:val="006A1480"/>
    <w:rsid w:val="006A1A78"/>
    <w:rsid w:val="006A1DBB"/>
    <w:rsid w:val="006A3C35"/>
    <w:rsid w:val="006A5947"/>
    <w:rsid w:val="006B5DA5"/>
    <w:rsid w:val="006B69B1"/>
    <w:rsid w:val="006C4EED"/>
    <w:rsid w:val="006C5D1E"/>
    <w:rsid w:val="006D1B47"/>
    <w:rsid w:val="006D26E1"/>
    <w:rsid w:val="006D5EF7"/>
    <w:rsid w:val="006E52D1"/>
    <w:rsid w:val="006E5E95"/>
    <w:rsid w:val="006E7EB5"/>
    <w:rsid w:val="006F3133"/>
    <w:rsid w:val="006F3BE8"/>
    <w:rsid w:val="00700161"/>
    <w:rsid w:val="00700385"/>
    <w:rsid w:val="00702815"/>
    <w:rsid w:val="00705DA4"/>
    <w:rsid w:val="0070616C"/>
    <w:rsid w:val="007065BC"/>
    <w:rsid w:val="007139C6"/>
    <w:rsid w:val="00713D3A"/>
    <w:rsid w:val="00717039"/>
    <w:rsid w:val="0073327E"/>
    <w:rsid w:val="00734379"/>
    <w:rsid w:val="00735683"/>
    <w:rsid w:val="00735A4B"/>
    <w:rsid w:val="00741D4C"/>
    <w:rsid w:val="007444D7"/>
    <w:rsid w:val="00750821"/>
    <w:rsid w:val="00753628"/>
    <w:rsid w:val="00753ADE"/>
    <w:rsid w:val="007564E9"/>
    <w:rsid w:val="0076228A"/>
    <w:rsid w:val="00764AC4"/>
    <w:rsid w:val="007727DA"/>
    <w:rsid w:val="00777628"/>
    <w:rsid w:val="00780830"/>
    <w:rsid w:val="00784472"/>
    <w:rsid w:val="00784D47"/>
    <w:rsid w:val="00792548"/>
    <w:rsid w:val="00792605"/>
    <w:rsid w:val="00793299"/>
    <w:rsid w:val="007936A9"/>
    <w:rsid w:val="007A2196"/>
    <w:rsid w:val="007A6314"/>
    <w:rsid w:val="007B7103"/>
    <w:rsid w:val="007C2307"/>
    <w:rsid w:val="007C2613"/>
    <w:rsid w:val="007C3804"/>
    <w:rsid w:val="007C390E"/>
    <w:rsid w:val="007D0E6B"/>
    <w:rsid w:val="007E1986"/>
    <w:rsid w:val="007E1D20"/>
    <w:rsid w:val="007E598A"/>
    <w:rsid w:val="00807A42"/>
    <w:rsid w:val="00813950"/>
    <w:rsid w:val="00814012"/>
    <w:rsid w:val="00822223"/>
    <w:rsid w:val="00826D73"/>
    <w:rsid w:val="00826E1B"/>
    <w:rsid w:val="00827A97"/>
    <w:rsid w:val="00835B35"/>
    <w:rsid w:val="008424D9"/>
    <w:rsid w:val="00843C5F"/>
    <w:rsid w:val="00852BFD"/>
    <w:rsid w:val="008543BB"/>
    <w:rsid w:val="008548C4"/>
    <w:rsid w:val="00855DC7"/>
    <w:rsid w:val="00860533"/>
    <w:rsid w:val="00861305"/>
    <w:rsid w:val="00863E9C"/>
    <w:rsid w:val="00864701"/>
    <w:rsid w:val="00865721"/>
    <w:rsid w:val="008701A6"/>
    <w:rsid w:val="008701D7"/>
    <w:rsid w:val="00870EDF"/>
    <w:rsid w:val="008739F9"/>
    <w:rsid w:val="0087565A"/>
    <w:rsid w:val="00875F70"/>
    <w:rsid w:val="00883460"/>
    <w:rsid w:val="00885885"/>
    <w:rsid w:val="00887009"/>
    <w:rsid w:val="00892429"/>
    <w:rsid w:val="008963E1"/>
    <w:rsid w:val="008A3899"/>
    <w:rsid w:val="008A7FCE"/>
    <w:rsid w:val="008B1199"/>
    <w:rsid w:val="008B5712"/>
    <w:rsid w:val="008C1030"/>
    <w:rsid w:val="008C2B35"/>
    <w:rsid w:val="008C2EF1"/>
    <w:rsid w:val="008C5FAC"/>
    <w:rsid w:val="008D1C99"/>
    <w:rsid w:val="008D24DB"/>
    <w:rsid w:val="008D348B"/>
    <w:rsid w:val="008D4D21"/>
    <w:rsid w:val="008D61C2"/>
    <w:rsid w:val="008D6BFA"/>
    <w:rsid w:val="008E21A9"/>
    <w:rsid w:val="008E7C6C"/>
    <w:rsid w:val="008F0E6C"/>
    <w:rsid w:val="008F7D75"/>
    <w:rsid w:val="009027CA"/>
    <w:rsid w:val="00905F74"/>
    <w:rsid w:val="009122E1"/>
    <w:rsid w:val="00916227"/>
    <w:rsid w:val="009249C2"/>
    <w:rsid w:val="00930346"/>
    <w:rsid w:val="0093367B"/>
    <w:rsid w:val="009360F7"/>
    <w:rsid w:val="00940C43"/>
    <w:rsid w:val="00947FDC"/>
    <w:rsid w:val="00950EC9"/>
    <w:rsid w:val="00953DB3"/>
    <w:rsid w:val="00961E66"/>
    <w:rsid w:val="009643CC"/>
    <w:rsid w:val="009832A2"/>
    <w:rsid w:val="009865AD"/>
    <w:rsid w:val="00987552"/>
    <w:rsid w:val="00992266"/>
    <w:rsid w:val="009927E3"/>
    <w:rsid w:val="00993CD4"/>
    <w:rsid w:val="00995B88"/>
    <w:rsid w:val="009A0AF6"/>
    <w:rsid w:val="009A2A42"/>
    <w:rsid w:val="009A3AB4"/>
    <w:rsid w:val="009C005F"/>
    <w:rsid w:val="009C589F"/>
    <w:rsid w:val="009C6C5F"/>
    <w:rsid w:val="009D44C8"/>
    <w:rsid w:val="009D7563"/>
    <w:rsid w:val="009D764E"/>
    <w:rsid w:val="009D7BB0"/>
    <w:rsid w:val="009E3077"/>
    <w:rsid w:val="009F4487"/>
    <w:rsid w:val="009F4777"/>
    <w:rsid w:val="00A007BA"/>
    <w:rsid w:val="00A03BCB"/>
    <w:rsid w:val="00A14AC4"/>
    <w:rsid w:val="00A20683"/>
    <w:rsid w:val="00A2118E"/>
    <w:rsid w:val="00A32CD8"/>
    <w:rsid w:val="00A32FC7"/>
    <w:rsid w:val="00A4189B"/>
    <w:rsid w:val="00A42F46"/>
    <w:rsid w:val="00A4539F"/>
    <w:rsid w:val="00A46385"/>
    <w:rsid w:val="00A51412"/>
    <w:rsid w:val="00A541DF"/>
    <w:rsid w:val="00A57C0B"/>
    <w:rsid w:val="00A617D8"/>
    <w:rsid w:val="00A655A7"/>
    <w:rsid w:val="00A723FD"/>
    <w:rsid w:val="00A765F1"/>
    <w:rsid w:val="00A8020F"/>
    <w:rsid w:val="00A820F0"/>
    <w:rsid w:val="00A86EB8"/>
    <w:rsid w:val="00A9051E"/>
    <w:rsid w:val="00A907A9"/>
    <w:rsid w:val="00A90ADF"/>
    <w:rsid w:val="00A94ECD"/>
    <w:rsid w:val="00AA0CAF"/>
    <w:rsid w:val="00AA1C9B"/>
    <w:rsid w:val="00AA406A"/>
    <w:rsid w:val="00AA62A5"/>
    <w:rsid w:val="00AA6E03"/>
    <w:rsid w:val="00AB19E1"/>
    <w:rsid w:val="00AB4C32"/>
    <w:rsid w:val="00AB4F2B"/>
    <w:rsid w:val="00AB78D7"/>
    <w:rsid w:val="00AC3C5F"/>
    <w:rsid w:val="00AC59CB"/>
    <w:rsid w:val="00AC6019"/>
    <w:rsid w:val="00AD0566"/>
    <w:rsid w:val="00AD0640"/>
    <w:rsid w:val="00AD0FC5"/>
    <w:rsid w:val="00AD1C6A"/>
    <w:rsid w:val="00AD2DBA"/>
    <w:rsid w:val="00AD6139"/>
    <w:rsid w:val="00AD71F4"/>
    <w:rsid w:val="00AE02E3"/>
    <w:rsid w:val="00AE0E58"/>
    <w:rsid w:val="00AE3FFE"/>
    <w:rsid w:val="00AE4B64"/>
    <w:rsid w:val="00B05D0D"/>
    <w:rsid w:val="00B06DD7"/>
    <w:rsid w:val="00B10646"/>
    <w:rsid w:val="00B136D5"/>
    <w:rsid w:val="00B153CB"/>
    <w:rsid w:val="00B20887"/>
    <w:rsid w:val="00B22855"/>
    <w:rsid w:val="00B31788"/>
    <w:rsid w:val="00B328BE"/>
    <w:rsid w:val="00B431F6"/>
    <w:rsid w:val="00B44045"/>
    <w:rsid w:val="00B61680"/>
    <w:rsid w:val="00B62464"/>
    <w:rsid w:val="00B63C9D"/>
    <w:rsid w:val="00B66FA6"/>
    <w:rsid w:val="00B67DC7"/>
    <w:rsid w:val="00B703AC"/>
    <w:rsid w:val="00B71F49"/>
    <w:rsid w:val="00B748D8"/>
    <w:rsid w:val="00B74CF2"/>
    <w:rsid w:val="00B765F7"/>
    <w:rsid w:val="00B8107C"/>
    <w:rsid w:val="00B82D77"/>
    <w:rsid w:val="00B83BBB"/>
    <w:rsid w:val="00B90014"/>
    <w:rsid w:val="00B929B0"/>
    <w:rsid w:val="00B92FA4"/>
    <w:rsid w:val="00B93F30"/>
    <w:rsid w:val="00BA7CD2"/>
    <w:rsid w:val="00BB2B26"/>
    <w:rsid w:val="00BB3D22"/>
    <w:rsid w:val="00BC4944"/>
    <w:rsid w:val="00BD07BB"/>
    <w:rsid w:val="00BD0CAB"/>
    <w:rsid w:val="00BD3D39"/>
    <w:rsid w:val="00BE2599"/>
    <w:rsid w:val="00BE44FE"/>
    <w:rsid w:val="00BE5C16"/>
    <w:rsid w:val="00BF1F01"/>
    <w:rsid w:val="00C02C2F"/>
    <w:rsid w:val="00C02DCA"/>
    <w:rsid w:val="00C05431"/>
    <w:rsid w:val="00C05F79"/>
    <w:rsid w:val="00C078EE"/>
    <w:rsid w:val="00C16FF4"/>
    <w:rsid w:val="00C204CF"/>
    <w:rsid w:val="00C21E4E"/>
    <w:rsid w:val="00C21F80"/>
    <w:rsid w:val="00C235E1"/>
    <w:rsid w:val="00C3100D"/>
    <w:rsid w:val="00C366D7"/>
    <w:rsid w:val="00C37C93"/>
    <w:rsid w:val="00C4579A"/>
    <w:rsid w:val="00C4582C"/>
    <w:rsid w:val="00C46C8B"/>
    <w:rsid w:val="00C540DA"/>
    <w:rsid w:val="00C62536"/>
    <w:rsid w:val="00C63EB6"/>
    <w:rsid w:val="00C65CCA"/>
    <w:rsid w:val="00C66C9A"/>
    <w:rsid w:val="00C72ABE"/>
    <w:rsid w:val="00C73B9A"/>
    <w:rsid w:val="00C7765C"/>
    <w:rsid w:val="00C8062C"/>
    <w:rsid w:val="00C850F6"/>
    <w:rsid w:val="00C90B4F"/>
    <w:rsid w:val="00C91051"/>
    <w:rsid w:val="00C93A8D"/>
    <w:rsid w:val="00C95F71"/>
    <w:rsid w:val="00C96BFC"/>
    <w:rsid w:val="00CA0AF9"/>
    <w:rsid w:val="00CA1EEC"/>
    <w:rsid w:val="00CA70FA"/>
    <w:rsid w:val="00CB667A"/>
    <w:rsid w:val="00CB678B"/>
    <w:rsid w:val="00CB7229"/>
    <w:rsid w:val="00CC271F"/>
    <w:rsid w:val="00CC31C5"/>
    <w:rsid w:val="00CC73D0"/>
    <w:rsid w:val="00CD23F7"/>
    <w:rsid w:val="00CD2998"/>
    <w:rsid w:val="00CD471E"/>
    <w:rsid w:val="00CD542F"/>
    <w:rsid w:val="00CE03DC"/>
    <w:rsid w:val="00CE2943"/>
    <w:rsid w:val="00CF6D35"/>
    <w:rsid w:val="00D01DA3"/>
    <w:rsid w:val="00D024D5"/>
    <w:rsid w:val="00D0432C"/>
    <w:rsid w:val="00D07D7C"/>
    <w:rsid w:val="00D10952"/>
    <w:rsid w:val="00D10E6F"/>
    <w:rsid w:val="00D14817"/>
    <w:rsid w:val="00D15DE6"/>
    <w:rsid w:val="00D236E7"/>
    <w:rsid w:val="00D279A7"/>
    <w:rsid w:val="00D32AEA"/>
    <w:rsid w:val="00D4397A"/>
    <w:rsid w:val="00D5376A"/>
    <w:rsid w:val="00D65169"/>
    <w:rsid w:val="00D71622"/>
    <w:rsid w:val="00D7228B"/>
    <w:rsid w:val="00D7376A"/>
    <w:rsid w:val="00D73F23"/>
    <w:rsid w:val="00D75921"/>
    <w:rsid w:val="00D77740"/>
    <w:rsid w:val="00D82829"/>
    <w:rsid w:val="00D8291F"/>
    <w:rsid w:val="00D85A5C"/>
    <w:rsid w:val="00D872BA"/>
    <w:rsid w:val="00D87CE2"/>
    <w:rsid w:val="00D90B95"/>
    <w:rsid w:val="00D919D8"/>
    <w:rsid w:val="00D9660E"/>
    <w:rsid w:val="00DA0EEF"/>
    <w:rsid w:val="00DA1E35"/>
    <w:rsid w:val="00DA381B"/>
    <w:rsid w:val="00DA51D5"/>
    <w:rsid w:val="00DA56CE"/>
    <w:rsid w:val="00DA5958"/>
    <w:rsid w:val="00DB042B"/>
    <w:rsid w:val="00DB30D4"/>
    <w:rsid w:val="00DB4094"/>
    <w:rsid w:val="00DB5FCF"/>
    <w:rsid w:val="00DC0883"/>
    <w:rsid w:val="00DC214D"/>
    <w:rsid w:val="00DC3836"/>
    <w:rsid w:val="00DC4427"/>
    <w:rsid w:val="00DD2447"/>
    <w:rsid w:val="00DE0B0C"/>
    <w:rsid w:val="00DE4CB5"/>
    <w:rsid w:val="00DE5F8F"/>
    <w:rsid w:val="00DE73E4"/>
    <w:rsid w:val="00DF1E4B"/>
    <w:rsid w:val="00DF580C"/>
    <w:rsid w:val="00E0011A"/>
    <w:rsid w:val="00E00B82"/>
    <w:rsid w:val="00E034BB"/>
    <w:rsid w:val="00E05FFD"/>
    <w:rsid w:val="00E07D7E"/>
    <w:rsid w:val="00E125AC"/>
    <w:rsid w:val="00E12CEC"/>
    <w:rsid w:val="00E156D7"/>
    <w:rsid w:val="00E16C10"/>
    <w:rsid w:val="00E172B2"/>
    <w:rsid w:val="00E251D5"/>
    <w:rsid w:val="00E27C0B"/>
    <w:rsid w:val="00E3184D"/>
    <w:rsid w:val="00E5128F"/>
    <w:rsid w:val="00E70772"/>
    <w:rsid w:val="00E73FFF"/>
    <w:rsid w:val="00E76050"/>
    <w:rsid w:val="00E76DFF"/>
    <w:rsid w:val="00E77702"/>
    <w:rsid w:val="00E82E7A"/>
    <w:rsid w:val="00E84887"/>
    <w:rsid w:val="00E94261"/>
    <w:rsid w:val="00E96F3A"/>
    <w:rsid w:val="00EA31F9"/>
    <w:rsid w:val="00EA55FD"/>
    <w:rsid w:val="00EA6B86"/>
    <w:rsid w:val="00EB3E7D"/>
    <w:rsid w:val="00EB5EFE"/>
    <w:rsid w:val="00EC2C35"/>
    <w:rsid w:val="00ED0D50"/>
    <w:rsid w:val="00ED1335"/>
    <w:rsid w:val="00ED44E4"/>
    <w:rsid w:val="00ED4A18"/>
    <w:rsid w:val="00EE3342"/>
    <w:rsid w:val="00EE7A3E"/>
    <w:rsid w:val="00EF3993"/>
    <w:rsid w:val="00EF4431"/>
    <w:rsid w:val="00F00388"/>
    <w:rsid w:val="00F05DDB"/>
    <w:rsid w:val="00F06513"/>
    <w:rsid w:val="00F11C71"/>
    <w:rsid w:val="00F20178"/>
    <w:rsid w:val="00F26F5A"/>
    <w:rsid w:val="00F34158"/>
    <w:rsid w:val="00F345D2"/>
    <w:rsid w:val="00F43568"/>
    <w:rsid w:val="00F47ECF"/>
    <w:rsid w:val="00F52827"/>
    <w:rsid w:val="00F64338"/>
    <w:rsid w:val="00F6497E"/>
    <w:rsid w:val="00F6635A"/>
    <w:rsid w:val="00F76400"/>
    <w:rsid w:val="00F77AB0"/>
    <w:rsid w:val="00F77ACF"/>
    <w:rsid w:val="00F818DA"/>
    <w:rsid w:val="00F81CA3"/>
    <w:rsid w:val="00F8615A"/>
    <w:rsid w:val="00F870AB"/>
    <w:rsid w:val="00F91D3E"/>
    <w:rsid w:val="00F931F1"/>
    <w:rsid w:val="00F977BB"/>
    <w:rsid w:val="00FA2AA5"/>
    <w:rsid w:val="00FA36B6"/>
    <w:rsid w:val="00FA41B0"/>
    <w:rsid w:val="00FA561F"/>
    <w:rsid w:val="00FB7E13"/>
    <w:rsid w:val="00FC3559"/>
    <w:rsid w:val="00FC418F"/>
    <w:rsid w:val="00FD4D21"/>
    <w:rsid w:val="00FE28C4"/>
    <w:rsid w:val="00FE3844"/>
    <w:rsid w:val="00FF1DD6"/>
    <w:rsid w:val="00FF2DE9"/>
    <w:rsid w:val="00FF3FF8"/>
    <w:rsid w:val="00FF4566"/>
    <w:rsid w:val="00FF51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552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qFormat/>
    <w:rsid w:val="001F59A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EA6B86"/>
    <w:pPr>
      <w:keepNext/>
      <w:snapToGrid w:val="0"/>
      <w:spacing w:after="0" w:line="240" w:lineRule="auto"/>
      <w:ind w:right="135"/>
      <w:outlineLvl w:val="4"/>
    </w:pPr>
    <w:rPr>
      <w:rFonts w:ascii="Arial" w:eastAsia="Times New Roman" w:hAnsi="Arial"/>
      <w:sz w:val="24"/>
      <w:szCs w:val="20"/>
      <w:u w:val="single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F1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0F17F2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EA6B8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annotation reference"/>
    <w:basedOn w:val="a0"/>
    <w:semiHidden/>
    <w:rsid w:val="00CD23F7"/>
    <w:rPr>
      <w:sz w:val="16"/>
      <w:szCs w:val="16"/>
    </w:rPr>
  </w:style>
  <w:style w:type="paragraph" w:styleId="a6">
    <w:name w:val="annotation text"/>
    <w:basedOn w:val="a"/>
    <w:semiHidden/>
    <w:rsid w:val="00CD23F7"/>
    <w:rPr>
      <w:sz w:val="20"/>
      <w:szCs w:val="20"/>
    </w:rPr>
  </w:style>
  <w:style w:type="paragraph" w:styleId="a7">
    <w:name w:val="annotation subject"/>
    <w:basedOn w:val="a6"/>
    <w:next w:val="a6"/>
    <w:semiHidden/>
    <w:rsid w:val="00CD23F7"/>
    <w:rPr>
      <w:b/>
      <w:bCs/>
    </w:rPr>
  </w:style>
  <w:style w:type="paragraph" w:styleId="a8">
    <w:name w:val="header"/>
    <w:basedOn w:val="a"/>
    <w:unhideWhenUsed/>
    <w:rsid w:val="00532A48"/>
    <w:pPr>
      <w:tabs>
        <w:tab w:val="center" w:pos="4153"/>
        <w:tab w:val="right" w:pos="8306"/>
      </w:tabs>
      <w:spacing w:after="0" w:line="240" w:lineRule="auto"/>
    </w:pPr>
  </w:style>
  <w:style w:type="paragraph" w:styleId="a9">
    <w:name w:val="List Paragraph"/>
    <w:basedOn w:val="a"/>
    <w:uiPriority w:val="34"/>
    <w:qFormat/>
    <w:rsid w:val="006F3B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98F23-D894-46B1-8218-2BB8F422D0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347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info-quest</Company>
  <LinksUpToDate>false</LinksUpToDate>
  <CharactersWithSpaces>2219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Quest User</dc:creator>
  <cp:keywords/>
  <dc:description/>
  <cp:lastModifiedBy>tlevkaditis</cp:lastModifiedBy>
  <cp:revision>8</cp:revision>
  <cp:lastPrinted>2013-03-27T07:01:00Z</cp:lastPrinted>
  <dcterms:created xsi:type="dcterms:W3CDTF">2013-03-26T10:07:00Z</dcterms:created>
  <dcterms:modified xsi:type="dcterms:W3CDTF">2013-03-29T08:33:00Z</dcterms:modified>
</cp:coreProperties>
</file>